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268" w:rsidRPr="003C4D3B" w:rsidRDefault="00C86CD0" w:rsidP="0029626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ru-RU" w:eastAsia="ru-RU" w:bidi="ar-SA"/>
        </w:rPr>
        <w:drawing>
          <wp:inline distT="0" distB="0" distL="0" distR="0">
            <wp:extent cx="9429750" cy="6673103"/>
            <wp:effectExtent l="0" t="0" r="0" b="0"/>
            <wp:docPr id="1" name="Рисунок 1" descr="C:\Users\школа\Desktop\Титульные\3 т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ые\3 те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598" cy="667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86CD0" w:rsidRDefault="00C86CD0" w:rsidP="0029626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sectPr w:rsidR="00C86CD0" w:rsidSect="00970B3A">
          <w:footerReference w:type="default" r:id="rId9"/>
          <w:type w:val="continuous"/>
          <w:pgSz w:w="16838" w:h="11906" w:orient="landscape"/>
          <w:pgMar w:top="709" w:right="992" w:bottom="720" w:left="828" w:header="709" w:footer="709" w:gutter="0"/>
          <w:pgNumType w:start="1"/>
          <w:cols w:space="708"/>
          <w:docGrid w:linePitch="360"/>
        </w:sectPr>
      </w:pPr>
    </w:p>
    <w:p w:rsidR="00296268" w:rsidRPr="008452C4" w:rsidRDefault="00C52587" w:rsidP="0029626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Пояснительная записка</w:t>
      </w:r>
    </w:p>
    <w:p w:rsidR="00296268" w:rsidRPr="008452C4" w:rsidRDefault="00970B3A" w:rsidP="00970B3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Программа по технологии разработана с учетом требований федерального государственного стандарта нового поколения к общим целям изучения курса. В качестве концептуальных основ данного учебного предмета использованы системно-</w:t>
      </w:r>
      <w:proofErr w:type="spellStart"/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деятельностный</w:t>
      </w:r>
      <w:proofErr w:type="spellEnd"/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здоровьесберегающий</w:t>
      </w:r>
      <w:proofErr w:type="spellEnd"/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гуманно-личностный, культурологический подходы.</w:t>
      </w:r>
    </w:p>
    <w:p w:rsidR="00296268" w:rsidRPr="008452C4" w:rsidRDefault="00296268" w:rsidP="00296268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val="ru-RU" w:bidi="ar-SA"/>
        </w:rPr>
      </w:pPr>
      <w:r w:rsidRPr="008452C4">
        <w:rPr>
          <w:rFonts w:ascii="Times New Roman" w:eastAsia="Arial Unicode MS" w:hAnsi="Times New Roman" w:cs="Times New Roman"/>
          <w:b/>
          <w:kern w:val="1"/>
          <w:sz w:val="28"/>
          <w:szCs w:val="28"/>
          <w:lang w:val="ru-RU" w:bidi="ar-SA"/>
        </w:rPr>
        <w:t xml:space="preserve">Основная цель </w:t>
      </w:r>
      <w:r w:rsidRPr="008452C4">
        <w:rPr>
          <w:rFonts w:ascii="Times New Roman" w:eastAsia="Arial Unicode MS" w:hAnsi="Times New Roman" w:cs="Times New Roman"/>
          <w:kern w:val="1"/>
          <w:sz w:val="28"/>
          <w:szCs w:val="28"/>
          <w:lang w:val="ru-RU" w:bidi="ar-SA"/>
        </w:rPr>
        <w:t xml:space="preserve">предмета - саморазвитие и развитие личности каждого ребёнка в процессе освоения мира </w:t>
      </w:r>
      <w:r w:rsidR="00970B3A" w:rsidRPr="008452C4">
        <w:rPr>
          <w:rFonts w:ascii="Times New Roman" w:eastAsia="Arial Unicode MS" w:hAnsi="Times New Roman" w:cs="Times New Roman"/>
          <w:kern w:val="1"/>
          <w:sz w:val="28"/>
          <w:szCs w:val="28"/>
          <w:lang w:val="ru-RU" w:bidi="ar-SA"/>
        </w:rPr>
        <w:t>через его</w:t>
      </w:r>
      <w:r w:rsidRPr="008452C4">
        <w:rPr>
          <w:rFonts w:ascii="Times New Roman" w:eastAsia="Arial Unicode MS" w:hAnsi="Times New Roman" w:cs="Times New Roman"/>
          <w:kern w:val="1"/>
          <w:sz w:val="28"/>
          <w:szCs w:val="28"/>
          <w:lang w:val="ru-RU" w:bidi="ar-SA"/>
        </w:rPr>
        <w:t xml:space="preserve"> собственную творческую предметную деятельность.</w:t>
      </w:r>
    </w:p>
    <w:p w:rsidR="00296268" w:rsidRPr="008452C4" w:rsidRDefault="00296268" w:rsidP="00296268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val="ru-RU" w:bidi="ar-SA"/>
        </w:rPr>
      </w:pPr>
      <w:r w:rsidRPr="008452C4">
        <w:rPr>
          <w:rFonts w:ascii="Times New Roman" w:eastAsia="Arial Unicode MS" w:hAnsi="Times New Roman" w:cs="Times New Roman"/>
          <w:b/>
          <w:kern w:val="1"/>
          <w:sz w:val="28"/>
          <w:szCs w:val="28"/>
          <w:lang w:val="ru-RU" w:bidi="ar-SA"/>
        </w:rPr>
        <w:t>Задачи учебного предмета «Технология»:</w:t>
      </w:r>
    </w:p>
    <w:p w:rsidR="00296268" w:rsidRPr="008452C4" w:rsidRDefault="00296268" w:rsidP="00296268">
      <w:pPr>
        <w:pStyle w:val="a4"/>
        <w:widowControl w:val="0"/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val="ru-RU" w:bidi="ar-SA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296268" w:rsidRPr="008452C4" w:rsidRDefault="00296268" w:rsidP="00296268">
      <w:pPr>
        <w:pStyle w:val="a4"/>
        <w:widowControl w:val="0"/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val="ru-RU" w:bidi="ar-SA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усвоение первоначальных представлений о материальной </w:t>
      </w:r>
      <w:r w:rsidR="008452C4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культуре как продукте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предметно-преобразующей деятельности человека;</w:t>
      </w:r>
    </w:p>
    <w:p w:rsidR="00296268" w:rsidRPr="008452C4" w:rsidRDefault="00296268" w:rsidP="00296268">
      <w:pPr>
        <w:pStyle w:val="a4"/>
        <w:widowControl w:val="0"/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val="ru-RU" w:bidi="ar-SA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приобретение навыков </w:t>
      </w:r>
      <w:r w:rsidR="008452C4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самообслуживания; овладение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8452C4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технологическими приёмами ручной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обработки </w:t>
      </w:r>
      <w:r w:rsidR="008452C4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материалов; усвоение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правил техники безопасности;</w:t>
      </w:r>
    </w:p>
    <w:p w:rsidR="00296268" w:rsidRPr="008452C4" w:rsidRDefault="00296268" w:rsidP="00296268">
      <w:pPr>
        <w:pStyle w:val="a4"/>
        <w:widowControl w:val="0"/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val="ru-RU" w:bidi="ar-SA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использование приобретённых знаний </w:t>
      </w:r>
      <w:r w:rsidR="008452C4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 умений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8452C4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для творческого решения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несложных конструкторских, художественно-</w:t>
      </w:r>
      <w:r w:rsidR="008452C4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конструкторских (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дизайнерских</w:t>
      </w:r>
      <w:r w:rsidR="008452C4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), технологических</w:t>
      </w:r>
      <w:r w:rsidR="008920A6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8452C4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 организационных задач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296268" w:rsidRPr="008452C4" w:rsidRDefault="00296268" w:rsidP="00296268">
      <w:pPr>
        <w:pStyle w:val="a4"/>
        <w:widowControl w:val="0"/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val="ru-RU" w:bidi="ar-SA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приобретение </w:t>
      </w:r>
      <w:r w:rsidR="008452C4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первоначальных навыков совместной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продуктивной деятельности, сотрудничества, взаимопомощи, планирования и организации;</w:t>
      </w:r>
    </w:p>
    <w:p w:rsidR="00296268" w:rsidRPr="008452C4" w:rsidRDefault="00296268" w:rsidP="00296268">
      <w:pPr>
        <w:pStyle w:val="a4"/>
        <w:widowControl w:val="0"/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val="ru-RU" w:bidi="ar-SA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приобретение </w:t>
      </w:r>
      <w:r w:rsidR="008452C4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первоначальных знаний о правилах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создания предметной и информационной </w:t>
      </w:r>
      <w:r w:rsidR="008452C4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среды и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умений применять </w:t>
      </w:r>
      <w:r w:rsidR="008452C4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их для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выполнения учебно-познавательных и проектных художественно - </w:t>
      </w:r>
      <w:r w:rsidRPr="008452C4">
        <w:rPr>
          <w:rFonts w:ascii="Times New Roman" w:eastAsia="Arial Unicode MS" w:hAnsi="Times New Roman" w:cs="Times New Roman"/>
          <w:bCs/>
          <w:kern w:val="1"/>
          <w:sz w:val="28"/>
          <w:szCs w:val="28"/>
          <w:lang w:val="ru-RU" w:bidi="ar-SA"/>
        </w:rPr>
        <w:t>конструкторских задач.</w:t>
      </w:r>
    </w:p>
    <w:p w:rsidR="00296268" w:rsidRPr="008452C4" w:rsidRDefault="00296268" w:rsidP="00296268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</w:pPr>
      <w:r w:rsidRPr="008452C4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Цель и задачи у</w:t>
      </w:r>
      <w:r w:rsidR="002D2364" w:rsidRPr="008452C4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чебного предмета «Технология» в 3</w:t>
      </w:r>
      <w:r w:rsidRPr="008452C4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 xml:space="preserve"> классе.</w:t>
      </w:r>
    </w:p>
    <w:p w:rsidR="00296268" w:rsidRPr="008452C4" w:rsidRDefault="008452C4" w:rsidP="00296268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val="ru-RU" w:eastAsia="ru-RU"/>
        </w:rPr>
        <w:t>Цель:</w:t>
      </w:r>
      <w:r w:rsidRPr="008452C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 w:eastAsia="ru-RU"/>
        </w:rPr>
        <w:t xml:space="preserve"> создание</w:t>
      </w:r>
      <w:r w:rsidR="00661585" w:rsidRPr="008452C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 w:eastAsia="ru-RU"/>
        </w:rPr>
        <w:t xml:space="preserve"> условий по </w:t>
      </w:r>
      <w:r w:rsidR="00661585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развитию</w:t>
      </w:r>
      <w:r w:rsidR="00296268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социально значимых личностных качес</w:t>
      </w:r>
      <w:r w:rsidR="00661585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тв каждого ребёнка; формированию</w:t>
      </w:r>
      <w:r w:rsidR="00296268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элементарных технико-технологических умений, основ прое</w:t>
      </w:r>
      <w:r w:rsidR="00661585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ктной деятельности; формированию</w:t>
      </w:r>
      <w:r w:rsidR="00296268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умения добывать знания и применять их в своей повседневной жизни, а также пользоваться разл</w:t>
      </w:r>
      <w:r w:rsidR="008920A6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ичного рода источниками информа</w:t>
      </w:r>
      <w:r w:rsidR="00296268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ции.</w:t>
      </w:r>
    </w:p>
    <w:p w:rsidR="00296268" w:rsidRPr="008452C4" w:rsidRDefault="00296268" w:rsidP="00296268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val="ru-RU" w:eastAsia="ru-RU"/>
        </w:rPr>
        <w:t xml:space="preserve">Задачи: </w:t>
      </w:r>
    </w:p>
    <w:p w:rsidR="00661585" w:rsidRPr="008452C4" w:rsidRDefault="00661585" w:rsidP="00661585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right="461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Расширение знаний о современных информационных технологиях и совершенствование умения пользоваться персональным компьютером (работа с материалами компакт-дисков (С</w:t>
      </w:r>
      <w:r w:rsidRPr="008452C4">
        <w:rPr>
          <w:rFonts w:ascii="Times New Roman" w:eastAsia="Times New Roman" w:hAnsi="Times New Roman" w:cs="Times New Roman"/>
          <w:sz w:val="28"/>
          <w:szCs w:val="28"/>
          <w:lang w:eastAsia="ru-RU"/>
        </w:rPr>
        <w:t>D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), Интернетом).</w:t>
      </w:r>
    </w:p>
    <w:p w:rsidR="00661585" w:rsidRPr="008452C4" w:rsidRDefault="00661585" w:rsidP="00661585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right="461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Развитие у учащихся умения управлять своей деятельностью (понимать цель, планировать, контролировать, корректировать, оценивать результаты своего труда и труда одноклассников).</w:t>
      </w:r>
    </w:p>
    <w:p w:rsidR="00661585" w:rsidRPr="008452C4" w:rsidRDefault="00661585" w:rsidP="002E05B2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right="461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Расширение знаний о материально-культурной среде, созданной умом и руками человека, закономерностях ее совершенствования.</w:t>
      </w:r>
    </w:p>
    <w:p w:rsidR="00661585" w:rsidRPr="008452C4" w:rsidRDefault="00661585" w:rsidP="002E05B2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right="461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Развитие логических операций (сравнение, анализ, обобщение, классификация, установление аналогий, подведение под понятие), технологического мышления, творческих, исследовательских качеств на уровне</w:t>
      </w:r>
      <w:r w:rsidRPr="008452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умения открывать новые знания и практические умения и использовать приобретенные знания в самостоятельной и коллективной проектной работе.</w:t>
      </w:r>
    </w:p>
    <w:p w:rsidR="00661585" w:rsidRPr="008452C4" w:rsidRDefault="00661585" w:rsidP="002E05B2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right="461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Воспитание уважения к своей культуре и культуре других народов, самоуважения и способности к самооценке.</w:t>
      </w:r>
    </w:p>
    <w:p w:rsidR="00661585" w:rsidRPr="008452C4" w:rsidRDefault="00661585" w:rsidP="002E05B2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right="461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Развитие коммуникативных способностей и качеств личности (навыки сотрудничества, выполнение социальных ролей).</w:t>
      </w:r>
    </w:p>
    <w:p w:rsidR="00296268" w:rsidRPr="008452C4" w:rsidRDefault="00296268" w:rsidP="00296268">
      <w:pPr>
        <w:widowControl w:val="0"/>
        <w:autoSpaceDE w:val="0"/>
        <w:autoSpaceDN w:val="0"/>
        <w:adjustRightInd w:val="0"/>
        <w:spacing w:after="0"/>
        <w:ind w:right="461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Описание</w:t>
      </w:r>
      <w:r w:rsidRPr="008452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места учебного предмета в учебном плане</w:t>
      </w:r>
    </w:p>
    <w:p w:rsidR="00971CBD" w:rsidRPr="008452C4" w:rsidRDefault="00296268" w:rsidP="00971CBD">
      <w:pPr>
        <w:spacing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изучение предмета «Технология» программой предусмо</w:t>
      </w:r>
      <w:r w:rsid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трен</w:t>
      </w:r>
      <w:r w:rsidR="007E20B1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 час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неделю, 3</w:t>
      </w:r>
      <w:r w:rsidR="00970B3A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</w:t>
      </w:r>
      <w:r w:rsidR="001E21E9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год</w:t>
      </w:r>
      <w:r w:rsidR="00971CBD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971CBD" w:rsidRPr="008452C4" w:rsidRDefault="00971CBD" w:rsidP="00971CBD">
      <w:pPr>
        <w:spacing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96268" w:rsidRPr="008452C4" w:rsidRDefault="00296268" w:rsidP="00296268">
      <w:pPr>
        <w:widowControl w:val="0"/>
        <w:autoSpaceDE w:val="0"/>
        <w:autoSpaceDN w:val="0"/>
        <w:adjustRightInd w:val="0"/>
        <w:spacing w:after="0" w:line="240" w:lineRule="auto"/>
        <w:ind w:right="-2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96268" w:rsidRPr="008452C4" w:rsidRDefault="008452C4" w:rsidP="00296268">
      <w:pPr>
        <w:widowControl w:val="0"/>
        <w:autoSpaceDE w:val="0"/>
        <w:autoSpaceDN w:val="0"/>
        <w:adjustRightInd w:val="0"/>
        <w:spacing w:after="0"/>
        <w:ind w:right="-2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программа</w:t>
      </w:r>
      <w:r w:rsidR="00296268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учитывает особенности учащихся </w:t>
      </w:r>
      <w:r w:rsidR="00CA096B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 </w:t>
      </w:r>
      <w:r w:rsidR="00296268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класса. 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Учащиеся могут</w:t>
      </w:r>
      <w:r w:rsidR="00296268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сотрудничать в парах, в группах, владеют предпосылками контролировать и оценивать собственные действия. Особое внимание будет </w:t>
      </w: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уделено проектным</w:t>
      </w:r>
      <w:r w:rsidR="00296268"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работам, организации исследовательской деятельности. </w:t>
      </w:r>
    </w:p>
    <w:p w:rsidR="00296268" w:rsidRPr="008452C4" w:rsidRDefault="00296268" w:rsidP="00296268">
      <w:pPr>
        <w:autoSpaceDE w:val="0"/>
        <w:autoSpaceDN w:val="0"/>
        <w:adjustRightInd w:val="0"/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70B3A" w:rsidRPr="008452C4" w:rsidRDefault="00970B3A" w:rsidP="008452C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96268" w:rsidRPr="008452C4" w:rsidRDefault="00296268" w:rsidP="00970B3A">
      <w:pPr>
        <w:widowControl w:val="0"/>
        <w:autoSpaceDE w:val="0"/>
        <w:autoSpaceDN w:val="0"/>
        <w:adjustRightInd w:val="0"/>
        <w:spacing w:after="0"/>
        <w:ind w:right="461"/>
        <w:jc w:val="center"/>
        <w:rPr>
          <w:rFonts w:ascii="Times New Roman" w:eastAsia="Times New Roman" w:hAnsi="Times New Roman" w:cs="Times New Roman"/>
          <w:b/>
          <w:spacing w:val="-1"/>
          <w:sz w:val="32"/>
          <w:szCs w:val="32"/>
          <w:lang w:val="ru-RU"/>
        </w:rPr>
      </w:pPr>
      <w:r w:rsidRPr="008452C4">
        <w:rPr>
          <w:rFonts w:ascii="Times New Roman" w:eastAsia="Times New Roman" w:hAnsi="Times New Roman" w:cs="Times New Roman"/>
          <w:b/>
          <w:spacing w:val="-1"/>
          <w:sz w:val="32"/>
          <w:szCs w:val="32"/>
          <w:lang w:val="ru-RU"/>
        </w:rPr>
        <w:t>Содержание учебного предмета</w:t>
      </w:r>
    </w:p>
    <w:p w:rsidR="007E20B1" w:rsidRPr="008452C4" w:rsidRDefault="007E20B1" w:rsidP="007E20B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</w:pPr>
      <w:bookmarkStart w:id="1" w:name="bookmark26"/>
      <w:r w:rsidRPr="008452C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 w:bidi="ru-RU"/>
        </w:rPr>
        <w:t xml:space="preserve">Общекультурные и </w:t>
      </w:r>
      <w:proofErr w:type="spellStart"/>
      <w:r w:rsidRPr="008452C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 w:bidi="ru-RU"/>
        </w:rPr>
        <w:t>общетрудовые</w:t>
      </w:r>
      <w:proofErr w:type="spellEnd"/>
      <w:r w:rsidRPr="008452C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 w:bidi="ru-RU"/>
        </w:rPr>
        <w:t xml:space="preserve"> компетенции. Основы культуры труда, самообслуживание</w:t>
      </w:r>
      <w:bookmarkEnd w:id="1"/>
      <w:r w:rsidR="002E05B2" w:rsidRPr="008452C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 w:bidi="ru-RU"/>
        </w:rPr>
        <w:t>.</w:t>
      </w:r>
    </w:p>
    <w:p w:rsidR="007E20B1" w:rsidRPr="008452C4" w:rsidRDefault="007E20B1" w:rsidP="007E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t xml:space="preserve">                Непрерывность процесса </w:t>
      </w:r>
      <w:proofErr w:type="spellStart"/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t>деятельностного</w:t>
      </w:r>
      <w:proofErr w:type="spellEnd"/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t xml:space="preserve"> освоения мира человеком и создания куль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туры. Материальные и духовные потребности человека как движущие силы прогресса. От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ражение жизненной потребности, практичности, конструктивных и технологических особен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ностей, национально-культурной специфики в жилище, его обустройстве, убранстве, быте и одежде людей. Ключевые технические изобретения от Средневековья до начала XX в. Ис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пользование человеком энергии сил природы (вода, ветер, огонь) для повышения произво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дительности труда. Использование человеком силы пара, электрической энергии для реше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ния жизненно важных проблем в разные исторические периоды. Зарождение наук. Взаимо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влияние наук и технических изобретений в процессе развития человечества. Энергия при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родных стихий: ветра, воды (пара). Электричество, простейшая электрическая цепь и ее компоненты. Простейшая схема электрической цепи с различными потребителями (лампоч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кой, звонком, электродвигателем).</w:t>
      </w:r>
    </w:p>
    <w:p w:rsidR="007E20B1" w:rsidRPr="008452C4" w:rsidRDefault="007E20B1" w:rsidP="007E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t xml:space="preserve">               Гармония предметов и окружающей среды - соответствие предмета (изделия) обстановке. Элементарная проектная деятельность (обсуждение предложенного замысла, поиск доступных средств выразительности, выполнение и защита 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lastRenderedPageBreak/>
        <w:t>проекта). Результат проектной деятельности: изделия, подарки малышам и взрослым, пожилым (социальный проект), макеты.</w:t>
      </w:r>
    </w:p>
    <w:p w:rsidR="007E20B1" w:rsidRPr="008452C4" w:rsidRDefault="007E20B1" w:rsidP="007E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t xml:space="preserve">               Распределение ролей в проектной группе и их исполнение. Самоконтроль качества вы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полненной работы (соответствие результата работы художественному или техническому замыслу). Самообслуживание - правила безопасного пользования бытовыми электрически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ми приборами, электричеством.</w:t>
      </w:r>
    </w:p>
    <w:p w:rsidR="007E20B1" w:rsidRPr="008452C4" w:rsidRDefault="007E20B1" w:rsidP="007E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</w:pPr>
      <w:bookmarkStart w:id="2" w:name="bookmark27"/>
      <w:r w:rsidRPr="008452C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 w:bidi="ru-RU"/>
        </w:rPr>
        <w:t>2. Технология ручной обработки материалов. Элементы графической грамоты</w:t>
      </w:r>
      <w:bookmarkEnd w:id="2"/>
      <w:r w:rsidR="002E05B2" w:rsidRPr="008452C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 w:bidi="ru-RU"/>
        </w:rPr>
        <w:t>.</w:t>
      </w:r>
    </w:p>
    <w:p w:rsidR="007E20B1" w:rsidRPr="008452C4" w:rsidRDefault="007E20B1" w:rsidP="007E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t xml:space="preserve">            Некоторые виды искусственных и синтетических материалов (бумага, металлы, ткани, мех и др.), их получение, применение. Разметка разверток с опорой на простейший чертеж. Линии черте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жа (осевая, центровая). Преобразование разверток несложных форм (достраивание элементов).</w:t>
      </w:r>
    </w:p>
    <w:p w:rsidR="007E20B1" w:rsidRPr="008452C4" w:rsidRDefault="007E20B1" w:rsidP="007E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t xml:space="preserve">           Выбор способа соединения и соединительного материала в зависимости от требова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ний конструкции. Выполнение рицовки с помощью канцелярского ножа. Приемы безопасной работы им. Соединение деталей косой строчкой. Отделка (изделия и деталей) косой строч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кой и ее вариантами (крестиком, росписью, стебельчатой строчкой и др.), кружевами, тесь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мой, бусинами и т.д.</w:t>
      </w:r>
    </w:p>
    <w:p w:rsidR="007E20B1" w:rsidRPr="008452C4" w:rsidRDefault="007E20B1" w:rsidP="007E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</w:pPr>
      <w:bookmarkStart w:id="3" w:name="bookmark28"/>
      <w:r w:rsidRPr="008452C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 w:bidi="ru-RU"/>
        </w:rPr>
        <w:t>3. Конструирование и моделирование</w:t>
      </w:r>
      <w:bookmarkEnd w:id="3"/>
      <w:r w:rsidR="002E05B2" w:rsidRPr="008452C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 w:bidi="ru-RU"/>
        </w:rPr>
        <w:t>.</w:t>
      </w:r>
    </w:p>
    <w:p w:rsidR="007E20B1" w:rsidRPr="008452C4" w:rsidRDefault="007E20B1" w:rsidP="007E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t xml:space="preserve">          Полезность, прочность и эстетичность как общие требования к различным конструкци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ям. Связь назначения изделия и его конструктивных особенностей: формы, способов соеди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нения, соединительных материалов. Простейшие способы достижения прочности конструк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ций (соединение деталей внахлест, с помощью крепежных деталей, различными видами клея, щелевого замка, сшиванием и др.). Использование принципов действия представите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лей животного мира для решения инженерных задач (бионика).</w:t>
      </w:r>
    </w:p>
    <w:p w:rsidR="007E20B1" w:rsidRPr="008452C4" w:rsidRDefault="007E20B1" w:rsidP="007E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</w:pP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t xml:space="preserve">     Конструирование и моделирование изделий из разных материалов по заданным декоративно-художественным условиям. Техника как часть технологического процесса, технологические машины. Общий принцип работы ветряных и водяных мельниц. Паровой двигатель. </w:t>
      </w:r>
    </w:p>
    <w:p w:rsidR="007E20B1" w:rsidRPr="008452C4" w:rsidRDefault="007E20B1" w:rsidP="007E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 w:bidi="ru-RU"/>
        </w:rPr>
      </w:pPr>
      <w:r w:rsidRPr="008452C4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 w:bidi="ru-RU"/>
        </w:rPr>
        <w:t>4. Использование информационных технологий (п</w:t>
      </w:r>
      <w:r w:rsidR="002E05B2" w:rsidRPr="008452C4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 w:bidi="ru-RU"/>
        </w:rPr>
        <w:t>рактика работы на компьютере).</w:t>
      </w:r>
    </w:p>
    <w:p w:rsidR="007E20B1" w:rsidRPr="008452C4" w:rsidRDefault="007E20B1" w:rsidP="007E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t>Информационная среда, основные источники (органы восприятия) информации, по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лучаемой человеком. Сохранение и передача информации. Информационные технологии. Книга как древнейший вид графической информации. Источники информации, используе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 w:bidi="ru-RU"/>
        </w:rPr>
        <w:softHyphen/>
        <w:t>мые человеком в быту: телевидение, радио, печатные издания, персональный компьютер и</w:t>
      </w:r>
    </w:p>
    <w:p w:rsidR="007E20B1" w:rsidRPr="008452C4" w:rsidRDefault="007E20B1" w:rsidP="007E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др. Современный информационный мир. Персональный компьютер (ПК) и его назначение. Правила безопасного пользования ПК. Назначение основных устройств компьютера для ввода, вывода и обработки информации. Работа с доступными источниками информации (книги, музеи, беседы с мастерами (мастер-классы), сеть Интернет, видео, 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</w:rPr>
        <w:t>DVD</w:t>
      </w:r>
      <w:r w:rsidRPr="008452C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).</w:t>
      </w:r>
    </w:p>
    <w:p w:rsidR="007E20B1" w:rsidRPr="008452C4" w:rsidRDefault="007E20B1" w:rsidP="00845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p w:rsidR="00296268" w:rsidRPr="008452C4" w:rsidRDefault="00296268" w:rsidP="00845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b/>
          <w:bCs/>
          <w:sz w:val="32"/>
          <w:szCs w:val="28"/>
          <w:lang w:val="ru-RU" w:eastAsia="ru-RU"/>
        </w:rPr>
        <w:lastRenderedPageBreak/>
        <w:t>П</w:t>
      </w:r>
      <w:r w:rsidR="008452C4" w:rsidRPr="008452C4">
        <w:rPr>
          <w:rFonts w:ascii="Times New Roman" w:eastAsia="Times New Roman" w:hAnsi="Times New Roman" w:cs="Times New Roman"/>
          <w:b/>
          <w:bCs/>
          <w:sz w:val="32"/>
          <w:szCs w:val="28"/>
          <w:lang w:val="ru-RU" w:eastAsia="ru-RU"/>
        </w:rPr>
        <w:t>ланируемые</w:t>
      </w:r>
      <w:r w:rsidRPr="008452C4">
        <w:rPr>
          <w:rFonts w:ascii="Times New Roman" w:eastAsia="Times New Roman" w:hAnsi="Times New Roman" w:cs="Times New Roman"/>
          <w:b/>
          <w:bCs/>
          <w:sz w:val="32"/>
          <w:szCs w:val="28"/>
          <w:lang w:val="ru-RU" w:eastAsia="ru-RU"/>
        </w:rPr>
        <w:t xml:space="preserve"> результаты и</w:t>
      </w:r>
      <w:r w:rsidR="007E20B1" w:rsidRPr="008452C4">
        <w:rPr>
          <w:rFonts w:ascii="Times New Roman" w:eastAsia="Times New Roman" w:hAnsi="Times New Roman" w:cs="Times New Roman"/>
          <w:b/>
          <w:bCs/>
          <w:sz w:val="32"/>
          <w:szCs w:val="28"/>
          <w:lang w:val="ru-RU" w:eastAsia="ru-RU"/>
        </w:rPr>
        <w:t>зучения предмета «Технология» в</w:t>
      </w:r>
      <w:r w:rsidRPr="008452C4">
        <w:rPr>
          <w:rFonts w:ascii="Times New Roman" w:eastAsia="Times New Roman" w:hAnsi="Times New Roman" w:cs="Times New Roman"/>
          <w:b/>
          <w:bCs/>
          <w:sz w:val="32"/>
          <w:szCs w:val="28"/>
          <w:lang w:val="ru-RU" w:eastAsia="ru-RU"/>
        </w:rPr>
        <w:t xml:space="preserve"> </w:t>
      </w:r>
      <w:r w:rsidR="002D2364" w:rsidRPr="008452C4">
        <w:rPr>
          <w:rFonts w:ascii="Times New Roman" w:eastAsia="Times New Roman" w:hAnsi="Times New Roman" w:cs="Times New Roman"/>
          <w:b/>
          <w:bCs/>
          <w:sz w:val="32"/>
          <w:szCs w:val="28"/>
          <w:lang w:val="ru-RU" w:eastAsia="ru-RU"/>
        </w:rPr>
        <w:t xml:space="preserve">3 </w:t>
      </w:r>
      <w:r w:rsidRPr="008452C4">
        <w:rPr>
          <w:rFonts w:ascii="Times New Roman" w:eastAsia="Times New Roman" w:hAnsi="Times New Roman" w:cs="Times New Roman"/>
          <w:b/>
          <w:bCs/>
          <w:sz w:val="32"/>
          <w:szCs w:val="28"/>
          <w:lang w:val="ru-RU" w:eastAsia="ru-RU"/>
        </w:rPr>
        <w:t>классе.</w:t>
      </w:r>
    </w:p>
    <w:p w:rsidR="00296268" w:rsidRPr="008452C4" w:rsidRDefault="002E05B2" w:rsidP="0029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r w:rsidRPr="008452C4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К концу обучения в 3 </w:t>
      </w:r>
      <w:r w:rsidR="00296268" w:rsidRPr="008452C4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классе </w:t>
      </w:r>
      <w:r w:rsidR="00296268" w:rsidRPr="008452C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учащиеся научатся</w:t>
      </w:r>
      <w:r w:rsidR="00296268" w:rsidRPr="008452C4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:</w:t>
      </w:r>
    </w:p>
    <w:p w:rsidR="00661585" w:rsidRPr="008452C4" w:rsidRDefault="00661585" w:rsidP="0029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E05B2" w:rsidRPr="008452C4" w:rsidRDefault="002E05B2" w:rsidP="002E0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Общекультурные и </w:t>
      </w:r>
      <w:proofErr w:type="spellStart"/>
      <w:r w:rsidRPr="008452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общетрудовые</w:t>
      </w:r>
      <w:proofErr w:type="spellEnd"/>
      <w:r w:rsidRPr="008452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компетенции. Основы культуры труда</w:t>
      </w:r>
    </w:p>
    <w:p w:rsidR="002E05B2" w:rsidRPr="008452C4" w:rsidRDefault="002E05B2" w:rsidP="002E0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Обучающиеся научатся:</w:t>
      </w:r>
    </w:p>
    <w:p w:rsidR="002E05B2" w:rsidRPr="008452C4" w:rsidRDefault="002E05B2" w:rsidP="002E05B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называть и описывать традиционные народные промыслы и ремесла своего края или России;</w:t>
      </w:r>
    </w:p>
    <w:p w:rsidR="002E05B2" w:rsidRPr="008452C4" w:rsidRDefault="002E05B2" w:rsidP="002E05B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выявлять особенности рукотворных предметов с точки зрения их соответствия окружающей обстановке;</w:t>
      </w:r>
    </w:p>
    <w:p w:rsidR="002E05B2" w:rsidRPr="008452C4" w:rsidRDefault="002E05B2" w:rsidP="002E05B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использовать отдельные правила создания предметов рукотворного мира в практической деятельности;</w:t>
      </w:r>
    </w:p>
    <w:p w:rsidR="002E05B2" w:rsidRPr="008452C4" w:rsidRDefault="002E05B2" w:rsidP="002E05B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организовывать свое рабочее место в зависимости от вида работы;</w:t>
      </w:r>
    </w:p>
    <w:p w:rsidR="002E05B2" w:rsidRPr="008452C4" w:rsidRDefault="002E05B2" w:rsidP="002E05B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отбирать необходимые материалы и инструменты в зависимости от вида и сложности работы;</w:t>
      </w:r>
    </w:p>
    <w:p w:rsidR="002E05B2" w:rsidRPr="008452C4" w:rsidRDefault="002E05B2" w:rsidP="002E05B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соблюдать правила безопасности при работе с колющими и режущими инструментами;</w:t>
      </w:r>
    </w:p>
    <w:p w:rsidR="002E05B2" w:rsidRPr="008452C4" w:rsidRDefault="002E05B2" w:rsidP="002E05B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соблюдать гигиенические нормы пользования инструментами.</w:t>
      </w:r>
    </w:p>
    <w:p w:rsidR="002E05B2" w:rsidRPr="008452C4" w:rsidRDefault="002E05B2" w:rsidP="002E0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ru-RU" w:eastAsia="ru-RU"/>
        </w:rPr>
        <w:t>Обучающиеся получат возможность научиться:</w:t>
      </w:r>
    </w:p>
    <w:p w:rsidR="002E05B2" w:rsidRPr="008452C4" w:rsidRDefault="002E05B2" w:rsidP="002E05B2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понимать особенности проектной деятельности;</w:t>
      </w:r>
    </w:p>
    <w:p w:rsidR="002E05B2" w:rsidRPr="008452C4" w:rsidRDefault="002E05B2" w:rsidP="002E05B2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 w:eastAsia="ru-RU"/>
        </w:rPr>
      </w:pPr>
      <w:r w:rsidRPr="008452C4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осуществлять под руководством учителя коллективную проектную деятельность: разрабатывать замысел, искать пути его реализации, воплощать его в продукте, организовывать защиту проекта.</w:t>
      </w:r>
    </w:p>
    <w:p w:rsidR="002E05B2" w:rsidRPr="008452C4" w:rsidRDefault="002E05B2" w:rsidP="002E0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Технология ручной обработки материалов. Элементы графической грамоты</w:t>
      </w:r>
    </w:p>
    <w:p w:rsidR="002E05B2" w:rsidRPr="008452C4" w:rsidRDefault="002E05B2" w:rsidP="002E0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Обучающиеся научатся:</w:t>
      </w:r>
    </w:p>
    <w:p w:rsidR="002E05B2" w:rsidRPr="008452C4" w:rsidRDefault="002E05B2" w:rsidP="002E05B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узнавать и называть освоенные и новые материалы, их свойства, происхождение, применение в жизни;</w:t>
      </w:r>
    </w:p>
    <w:p w:rsidR="002E05B2" w:rsidRPr="008452C4" w:rsidRDefault="002E05B2" w:rsidP="002E05B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подбирать материалы по их свойствам в соответствии с поставленной задачей;</w:t>
      </w:r>
    </w:p>
    <w:p w:rsidR="002E05B2" w:rsidRPr="008452C4" w:rsidRDefault="002E05B2" w:rsidP="002E05B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называть новые технологические приемы ручной обработки материалов, использовавшиеся в этом году;</w:t>
      </w:r>
    </w:p>
    <w:p w:rsidR="002E05B2" w:rsidRPr="008452C4" w:rsidRDefault="002E05B2" w:rsidP="002E05B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применять приемы рациональной работы с инструментами: чертежными (линейка, угольник, циркуль), режущими (ножницы), колющими (игла);</w:t>
      </w:r>
    </w:p>
    <w:p w:rsidR="002E05B2" w:rsidRPr="008452C4" w:rsidRDefault="002E05B2" w:rsidP="002E05B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изготавливать плоскостные и объемные изделия по простейшим чертежам, эскизам, схемам, рисункам;</w:t>
      </w:r>
    </w:p>
    <w:p w:rsidR="002E05B2" w:rsidRPr="008452C4" w:rsidRDefault="002E05B2" w:rsidP="002E05B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выстраивать последовательность реализации собственного замысла.</w:t>
      </w:r>
    </w:p>
    <w:p w:rsidR="002E05B2" w:rsidRPr="008452C4" w:rsidRDefault="002E05B2" w:rsidP="002E0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ru-RU" w:eastAsia="ru-RU"/>
        </w:rPr>
        <w:t>Обучающиеся получат возможность научиться:</w:t>
      </w:r>
    </w:p>
    <w:p w:rsidR="002E05B2" w:rsidRPr="008452C4" w:rsidRDefault="002E05B2" w:rsidP="002E05B2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выполнять символические действия моделирования под руководством учителя;</w:t>
      </w:r>
    </w:p>
    <w:p w:rsidR="002E05B2" w:rsidRPr="008452C4" w:rsidRDefault="002E05B2" w:rsidP="002E05B2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 w:eastAsia="ru-RU"/>
        </w:rPr>
      </w:pPr>
      <w:r w:rsidRPr="008452C4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прогнозировать промежуточные практические результаты выполнения работы.</w:t>
      </w:r>
    </w:p>
    <w:p w:rsidR="002E05B2" w:rsidRPr="008452C4" w:rsidRDefault="002E05B2" w:rsidP="002E0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Конструирование и моделирование</w:t>
      </w:r>
    </w:p>
    <w:p w:rsidR="002E05B2" w:rsidRPr="008452C4" w:rsidRDefault="002E05B2" w:rsidP="002E0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lastRenderedPageBreak/>
        <w:t>Обучающиеся научатся:</w:t>
      </w:r>
    </w:p>
    <w:p w:rsidR="002E05B2" w:rsidRPr="008452C4" w:rsidRDefault="002E05B2" w:rsidP="002E05B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выделять детали изделия, называть их форму, взаимное расположение, виды и способы соединения деталей;</w:t>
      </w:r>
    </w:p>
    <w:p w:rsidR="002E05B2" w:rsidRPr="008452C4" w:rsidRDefault="002E05B2" w:rsidP="002E05B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изменять способ соединения деталей конструкции;</w:t>
      </w:r>
    </w:p>
    <w:p w:rsidR="002E05B2" w:rsidRPr="008452C4" w:rsidRDefault="002E05B2" w:rsidP="002E05B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изменять вид конструкции с целью придания ей новых свойств;</w:t>
      </w:r>
    </w:p>
    <w:p w:rsidR="002E05B2" w:rsidRPr="008452C4" w:rsidRDefault="002E05B2" w:rsidP="002E05B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анализировать конструкцию изделия по рисунку, чертежу, эскизу;</w:t>
      </w:r>
    </w:p>
    <w:p w:rsidR="002E05B2" w:rsidRPr="008452C4" w:rsidRDefault="002E05B2" w:rsidP="002E05B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размечать развертку заданной конструкции по чертежу, рисунку;</w:t>
      </w:r>
    </w:p>
    <w:p w:rsidR="002E05B2" w:rsidRPr="008452C4" w:rsidRDefault="002E05B2" w:rsidP="002E05B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изготавливать заданную конструкцию по рисунку, чертежу.</w:t>
      </w:r>
    </w:p>
    <w:p w:rsidR="002E05B2" w:rsidRPr="008452C4" w:rsidRDefault="002E05B2" w:rsidP="002E0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ru-RU" w:eastAsia="ru-RU"/>
        </w:rPr>
        <w:t>Обучающиеся получат возможность научиться:</w:t>
      </w:r>
    </w:p>
    <w:p w:rsidR="002E05B2" w:rsidRPr="008452C4" w:rsidRDefault="002E05B2" w:rsidP="002E05B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</w:pPr>
      <w:r w:rsidRPr="008452C4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соотносить объемную конструкцию из правильных геометрических тел с изображением развертки;</w:t>
      </w:r>
    </w:p>
    <w:p w:rsidR="002E05B2" w:rsidRPr="008452C4" w:rsidRDefault="002E05B2" w:rsidP="002E05B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 w:eastAsia="ru-RU"/>
        </w:rPr>
      </w:pPr>
      <w:r w:rsidRPr="008452C4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создавать мысленный образ конструкции с целью решения определенной конструкторской задачи и воплощать его в материале с помощью учителя.</w:t>
      </w:r>
    </w:p>
    <w:p w:rsidR="002E05B2" w:rsidRPr="008452C4" w:rsidRDefault="002E05B2" w:rsidP="0029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1585" w:rsidRPr="008452C4" w:rsidRDefault="00661585" w:rsidP="0066158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val="ru-RU" w:bidi="ar-SA"/>
        </w:rPr>
      </w:pPr>
      <w:r w:rsidRPr="008452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452C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Тематическое планирование </w:t>
      </w:r>
    </w:p>
    <w:tbl>
      <w:tblPr>
        <w:tblW w:w="5000" w:type="pct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742"/>
        <w:gridCol w:w="12444"/>
        <w:gridCol w:w="1892"/>
      </w:tblGrid>
      <w:tr w:rsidR="00661585" w:rsidRPr="008452C4" w:rsidTr="00343FD6">
        <w:trPr>
          <w:jc w:val="center"/>
        </w:trPr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1585" w:rsidRPr="008452C4" w:rsidRDefault="00661585" w:rsidP="00661585">
            <w:pPr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</w:pPr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№</w:t>
            </w:r>
          </w:p>
          <w:p w:rsidR="00661585" w:rsidRPr="008452C4" w:rsidRDefault="00661585" w:rsidP="00661585">
            <w:pPr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</w:pPr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п/п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1585" w:rsidRPr="008452C4" w:rsidRDefault="00661585" w:rsidP="00661585">
            <w:pPr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Наименование</w:t>
            </w:r>
            <w:proofErr w:type="spellEnd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раздела</w:t>
            </w:r>
            <w:proofErr w:type="spellEnd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программы</w:t>
            </w:r>
            <w:proofErr w:type="spellEnd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 xml:space="preserve">, </w:t>
            </w: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учебника</w:t>
            </w:r>
            <w:proofErr w:type="spellEnd"/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1585" w:rsidRPr="008452C4" w:rsidRDefault="00661585" w:rsidP="00661585">
            <w:pPr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Количество</w:t>
            </w:r>
            <w:proofErr w:type="spellEnd"/>
          </w:p>
          <w:p w:rsidR="00661585" w:rsidRPr="008452C4" w:rsidRDefault="00661585" w:rsidP="00661585">
            <w:pPr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часов</w:t>
            </w:r>
            <w:proofErr w:type="spellEnd"/>
          </w:p>
        </w:tc>
      </w:tr>
      <w:tr w:rsidR="00661585" w:rsidRPr="008452C4" w:rsidTr="00343FD6">
        <w:trPr>
          <w:jc w:val="center"/>
        </w:trPr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585" w:rsidRPr="008452C4" w:rsidRDefault="00661585" w:rsidP="00661585">
            <w:pPr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</w:pPr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1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585" w:rsidRPr="008452C4" w:rsidRDefault="00661585" w:rsidP="00661585">
            <w:pPr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Информация</w:t>
            </w:r>
            <w:proofErr w:type="spellEnd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 xml:space="preserve"> и </w:t>
            </w: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ее</w:t>
            </w:r>
            <w:proofErr w:type="spellEnd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преобразование</w:t>
            </w:r>
            <w:proofErr w:type="spellEnd"/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585" w:rsidRPr="008452C4" w:rsidRDefault="000E49BE" w:rsidP="00661585">
            <w:pPr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ru-RU" w:bidi="ar-SA"/>
              </w:rPr>
            </w:pPr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val="ru-RU" w:bidi="ar-SA"/>
              </w:rPr>
              <w:t>8</w:t>
            </w:r>
          </w:p>
        </w:tc>
      </w:tr>
      <w:tr w:rsidR="00661585" w:rsidRPr="008452C4" w:rsidTr="00343FD6">
        <w:trPr>
          <w:jc w:val="center"/>
        </w:trPr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585" w:rsidRPr="008452C4" w:rsidRDefault="00661585" w:rsidP="00661585">
            <w:pPr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</w:pPr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2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585" w:rsidRPr="008452C4" w:rsidRDefault="00661585" w:rsidP="00661585">
            <w:pPr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Человек</w:t>
            </w:r>
            <w:proofErr w:type="spellEnd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 xml:space="preserve"> – </w:t>
            </w: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строитель</w:t>
            </w:r>
            <w:proofErr w:type="spellEnd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 xml:space="preserve">, </w:t>
            </w: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созидатель</w:t>
            </w:r>
            <w:proofErr w:type="spellEnd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 xml:space="preserve">, </w:t>
            </w: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творец</w:t>
            </w:r>
            <w:proofErr w:type="spellEnd"/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585" w:rsidRPr="008452C4" w:rsidRDefault="00343FD6" w:rsidP="008452C4">
            <w:pPr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ru-RU" w:bidi="ar-SA"/>
              </w:rPr>
            </w:pPr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val="ru-RU" w:bidi="ar-SA"/>
              </w:rPr>
              <w:t>1</w:t>
            </w:r>
            <w:r w:rsidR="008452C4">
              <w:rPr>
                <w:rFonts w:ascii="Times New Roman" w:eastAsiaTheme="minorHAnsi" w:hAnsi="Times New Roman" w:cs="Times New Roman"/>
                <w:sz w:val="28"/>
                <w:szCs w:val="28"/>
                <w:lang w:val="ru-RU" w:bidi="ar-SA"/>
              </w:rPr>
              <w:t>7</w:t>
            </w:r>
          </w:p>
        </w:tc>
      </w:tr>
      <w:tr w:rsidR="00661585" w:rsidRPr="008452C4" w:rsidTr="00343FD6">
        <w:trPr>
          <w:jc w:val="center"/>
        </w:trPr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585" w:rsidRPr="008452C4" w:rsidRDefault="00661585" w:rsidP="00661585">
            <w:pPr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</w:pPr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3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585" w:rsidRPr="008452C4" w:rsidRDefault="00661585" w:rsidP="00661585">
            <w:pPr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Преобразование</w:t>
            </w:r>
            <w:proofErr w:type="spellEnd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энергии</w:t>
            </w:r>
            <w:proofErr w:type="spellEnd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сил</w:t>
            </w:r>
            <w:proofErr w:type="spellEnd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bidi="ar-SA"/>
              </w:rPr>
              <w:t>природы</w:t>
            </w:r>
            <w:proofErr w:type="spellEnd"/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585" w:rsidRPr="008452C4" w:rsidRDefault="006E7401" w:rsidP="00661585">
            <w:pPr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ru-RU" w:bidi="ar-SA"/>
              </w:rPr>
            </w:pPr>
            <w:r w:rsidRPr="008452C4">
              <w:rPr>
                <w:rFonts w:ascii="Times New Roman" w:eastAsiaTheme="minorHAnsi" w:hAnsi="Times New Roman" w:cs="Times New Roman"/>
                <w:sz w:val="28"/>
                <w:szCs w:val="28"/>
                <w:lang w:val="ru-RU" w:bidi="ar-SA"/>
              </w:rPr>
              <w:t>9</w:t>
            </w:r>
          </w:p>
        </w:tc>
      </w:tr>
    </w:tbl>
    <w:p w:rsidR="00661585" w:rsidRPr="008452C4" w:rsidRDefault="00661585" w:rsidP="00661585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bidi="ar-SA"/>
        </w:rPr>
      </w:pPr>
    </w:p>
    <w:p w:rsidR="00661585" w:rsidRPr="008452C4" w:rsidRDefault="00661585" w:rsidP="00661585">
      <w:pPr>
        <w:tabs>
          <w:tab w:val="left" w:pos="945"/>
        </w:tabs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1585" w:rsidRDefault="00661585" w:rsidP="00661585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1159B" w:rsidRPr="00661585" w:rsidRDefault="0021159B" w:rsidP="00661585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ectPr w:rsidR="0021159B" w:rsidRPr="00661585" w:rsidSect="00C86CD0">
          <w:pgSz w:w="16838" w:h="11906" w:orient="landscape"/>
          <w:pgMar w:top="709" w:right="992" w:bottom="720" w:left="828" w:header="709" w:footer="709" w:gutter="0"/>
          <w:pgNumType w:start="1"/>
          <w:cols w:space="708"/>
          <w:docGrid w:linePitch="360"/>
        </w:sectPr>
      </w:pPr>
    </w:p>
    <w:p w:rsidR="00296268" w:rsidRPr="00296268" w:rsidRDefault="00296268" w:rsidP="0029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96268" w:rsidRPr="008454AF" w:rsidRDefault="00296268" w:rsidP="00296268">
      <w:pPr>
        <w:widowControl w:val="0"/>
        <w:autoSpaceDE w:val="0"/>
        <w:autoSpaceDN w:val="0"/>
        <w:adjustRightInd w:val="0"/>
        <w:spacing w:after="0"/>
        <w:ind w:right="46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454AF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Календарно</w:t>
      </w:r>
      <w:r w:rsidRPr="008454AF">
        <w:rPr>
          <w:rFonts w:ascii="Times New Roman" w:hAnsi="Times New Roman" w:cs="Times New Roman"/>
          <w:b/>
          <w:sz w:val="28"/>
          <w:szCs w:val="28"/>
        </w:rPr>
        <w:t>-тематическое</w:t>
      </w:r>
      <w:proofErr w:type="spellEnd"/>
      <w:r w:rsidRPr="008454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54AF">
        <w:rPr>
          <w:rFonts w:ascii="Times New Roman" w:hAnsi="Times New Roman" w:cs="Times New Roman"/>
          <w:b/>
          <w:sz w:val="28"/>
          <w:szCs w:val="28"/>
        </w:rPr>
        <w:t>планирование</w:t>
      </w:r>
      <w:proofErr w:type="spellEnd"/>
    </w:p>
    <w:p w:rsidR="00296268" w:rsidRPr="008454AF" w:rsidRDefault="00296268" w:rsidP="00296268">
      <w:pPr>
        <w:spacing w:before="5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8363"/>
        <w:gridCol w:w="850"/>
        <w:gridCol w:w="851"/>
      </w:tblGrid>
      <w:tr w:rsidR="005E2EA1" w:rsidRPr="008454AF" w:rsidTr="00A3057D">
        <w:trPr>
          <w:trHeight w:val="322"/>
        </w:trPr>
        <w:tc>
          <w:tcPr>
            <w:tcW w:w="675" w:type="dxa"/>
            <w:vMerge w:val="restart"/>
          </w:tcPr>
          <w:p w:rsidR="005E2EA1" w:rsidRPr="008454AF" w:rsidRDefault="005E2EA1" w:rsidP="00FA4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54A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395" w:type="dxa"/>
            <w:vMerge w:val="restart"/>
          </w:tcPr>
          <w:p w:rsidR="005E2EA1" w:rsidRPr="008454AF" w:rsidRDefault="005E2EA1" w:rsidP="00FA4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8454A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</w:t>
            </w:r>
            <w:proofErr w:type="spellEnd"/>
            <w:r w:rsidRPr="008454A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454A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8363" w:type="dxa"/>
            <w:vMerge w:val="restart"/>
          </w:tcPr>
          <w:p w:rsidR="005E2EA1" w:rsidRPr="008454AF" w:rsidRDefault="005E2EA1" w:rsidP="00FA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Характеристика видов и способов деятельности ученика</w:t>
            </w:r>
          </w:p>
        </w:tc>
        <w:tc>
          <w:tcPr>
            <w:tcW w:w="1701" w:type="dxa"/>
            <w:gridSpan w:val="2"/>
            <w:vAlign w:val="center"/>
          </w:tcPr>
          <w:p w:rsidR="005E2EA1" w:rsidRPr="008454AF" w:rsidRDefault="005E2EA1" w:rsidP="005E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Дата</w:t>
            </w:r>
          </w:p>
        </w:tc>
      </w:tr>
      <w:tr w:rsidR="005E2EA1" w:rsidRPr="008454AF" w:rsidTr="00A3057D">
        <w:trPr>
          <w:trHeight w:val="322"/>
        </w:trPr>
        <w:tc>
          <w:tcPr>
            <w:tcW w:w="675" w:type="dxa"/>
            <w:vMerge/>
          </w:tcPr>
          <w:p w:rsidR="005E2EA1" w:rsidRPr="008454AF" w:rsidRDefault="005E2EA1" w:rsidP="00FA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95" w:type="dxa"/>
            <w:vMerge/>
          </w:tcPr>
          <w:p w:rsidR="005E2EA1" w:rsidRPr="008454AF" w:rsidRDefault="005E2EA1" w:rsidP="00FA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363" w:type="dxa"/>
            <w:vMerge/>
          </w:tcPr>
          <w:p w:rsidR="005E2EA1" w:rsidRPr="008454AF" w:rsidRDefault="005E2EA1" w:rsidP="00FA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</w:tcPr>
          <w:p w:rsidR="005E2EA1" w:rsidRPr="008454AF" w:rsidRDefault="005E2EA1" w:rsidP="00FA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План</w:t>
            </w:r>
          </w:p>
        </w:tc>
        <w:tc>
          <w:tcPr>
            <w:tcW w:w="851" w:type="dxa"/>
          </w:tcPr>
          <w:p w:rsidR="005E2EA1" w:rsidRPr="008454AF" w:rsidRDefault="005E2EA1" w:rsidP="00FA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Факт</w:t>
            </w:r>
          </w:p>
        </w:tc>
      </w:tr>
      <w:tr w:rsidR="005E2EA1" w:rsidRPr="00C86CD0" w:rsidTr="00A3057D">
        <w:trPr>
          <w:trHeight w:val="344"/>
        </w:trPr>
        <w:tc>
          <w:tcPr>
            <w:tcW w:w="675" w:type="dxa"/>
          </w:tcPr>
          <w:p w:rsidR="005E2EA1" w:rsidRPr="008454AF" w:rsidRDefault="005E2EA1" w:rsidP="000E49BE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454AF">
              <w:rPr>
                <w:rFonts w:ascii="Times New Roman" w:eastAsia="Calibri" w:hAnsi="Times New Roman" w:cs="Times New Roman"/>
                <w:sz w:val="28"/>
                <w:szCs w:val="28"/>
              </w:rPr>
              <w:t>Какая</w:t>
            </w:r>
            <w:proofErr w:type="spellEnd"/>
            <w:r w:rsidRPr="008454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4AF">
              <w:rPr>
                <w:rFonts w:ascii="Times New Roman" w:eastAsia="Calibri" w:hAnsi="Times New Roman" w:cs="Times New Roman"/>
                <w:sz w:val="28"/>
                <w:szCs w:val="28"/>
              </w:rPr>
              <w:t>бывает</w:t>
            </w:r>
            <w:proofErr w:type="spellEnd"/>
            <w:r w:rsidRPr="008454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4AF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</w:t>
            </w:r>
            <w:proofErr w:type="spellEnd"/>
            <w:r w:rsidRPr="008454AF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ru-RU"/>
              </w:rPr>
              <w:t>Познакомиться со спосо</w:t>
            </w:r>
            <w:r w:rsidRPr="008454A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ru-RU"/>
              </w:rPr>
              <w:softHyphen/>
              <w:t>бами получения челове</w:t>
            </w:r>
            <w:r w:rsidRPr="008454A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ru-RU"/>
              </w:rPr>
              <w:softHyphen/>
              <w:t>ком информации об ок</w:t>
            </w:r>
            <w:r w:rsidRPr="008454A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ru-RU"/>
              </w:rPr>
              <w:softHyphen/>
              <w:t>ружающем мире. Нахо</w:t>
            </w:r>
            <w:r w:rsidRPr="008454A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ru-RU"/>
              </w:rPr>
              <w:softHyphen/>
              <w:t>дить ответ на вопрос, как находить, хранить и пе</w:t>
            </w:r>
            <w:r w:rsidRPr="008454A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ru-RU"/>
              </w:rPr>
              <w:softHyphen/>
              <w:t>редавать информацию. Характеризовать компью</w:t>
            </w:r>
            <w:r w:rsidRPr="008454A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ru-RU"/>
              </w:rPr>
              <w:softHyphen/>
              <w:t>тер как современное тех</w:t>
            </w:r>
            <w:r w:rsidRPr="008454A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ru-RU"/>
              </w:rPr>
              <w:softHyphen/>
              <w:t>ническое средство, по</w:t>
            </w:r>
            <w:r w:rsidRPr="008454A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ru-RU"/>
              </w:rPr>
              <w:softHyphen/>
              <w:t>зволяющее искать, хра</w:t>
            </w:r>
            <w:r w:rsidRPr="008454A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ru-RU"/>
              </w:rPr>
              <w:softHyphen/>
              <w:t>нить, создавать и пере</w:t>
            </w:r>
            <w:r w:rsidRPr="008454A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ru-RU"/>
              </w:rPr>
              <w:softHyphen/>
              <w:t>давать информацию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8454AF" w:rsidTr="00A3057D">
        <w:trPr>
          <w:trHeight w:val="345"/>
        </w:trPr>
        <w:tc>
          <w:tcPr>
            <w:tcW w:w="675" w:type="dxa"/>
          </w:tcPr>
          <w:p w:rsidR="005E2EA1" w:rsidRPr="008454AF" w:rsidRDefault="005E2EA1" w:rsidP="000E49B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bookmarkStart w:id="4" w:name="_Toc367707988"/>
            <w:bookmarkEnd w:id="4"/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Учимся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</w:t>
            </w:r>
            <w:bookmarkStart w:id="5" w:name="_Toc367707989"/>
            <w:bookmarkEnd w:id="5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Познакомиться с компью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тером как средством ин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формационно- технологической под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держки деятельности че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ловека, с основными профессиями, связанны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ми с компьютерными тех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нологиями. Повторить и закрепить приемы работы на компьютере.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8454AF" w:rsidRDefault="005E2EA1" w:rsidP="000E49B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Учимся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компьютере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Познакомиться с устройством персонального компьютера; научиться включать и выключать компьютер, нужную программу, работать с компакт-диском, Интернетом, справляться с доступными практическими заданиями с опорой на инструкционную карту.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8454AF" w:rsidRDefault="005E2EA1" w:rsidP="000E49B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Учимся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компьютере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363" w:type="dxa"/>
            <w:vMerge w:val="restart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Наблюдать  мир образов на экране компьютера, образы информационных объектов различной природы, процессы создания информационных объектов с помощью компьютера; исследовать (наблюдать, сравнивать, сопоставлять)  предложенные материальные и информационные объекты, инструменты материальных и информационных технологий; использовать информационные изделия для создания образа в соответствии с замыслом; планировать последовательность практических действий для реализации замысла с использованием цифровой информации; осуществлять самоконтроль  и корректировку хода работы и конечного результата с использованием цифровой </w:t>
            </w:r>
            <w:r w:rsidRPr="008454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информации; обобщать (осознавать ,структурировать и формулировать0 то новое, что открыто на уроке или в собственной творческой деятельности.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E2EA1" w:rsidRPr="008454AF" w:rsidTr="00A3057D">
        <w:tc>
          <w:tcPr>
            <w:tcW w:w="675" w:type="dxa"/>
          </w:tcPr>
          <w:p w:rsidR="005E2EA1" w:rsidRPr="008454AF" w:rsidRDefault="005E2EA1" w:rsidP="000E49B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Учимся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компьютере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363" w:type="dxa"/>
            <w:vMerge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E2EA1" w:rsidRPr="008454AF" w:rsidTr="00A3057D">
        <w:tc>
          <w:tcPr>
            <w:tcW w:w="675" w:type="dxa"/>
          </w:tcPr>
          <w:p w:rsidR="005E2EA1" w:rsidRPr="008454AF" w:rsidRDefault="005E2EA1" w:rsidP="000E49B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Книга – источник информации. 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Участвовать в беседе «Как родилась книга». Выполнение задания: прочитать текст в учебнике «Как родилась книга» и назвать материалы, использовавшиеся для изготовления книг. Словарная работа. Выполнение задания: описание библиотеки в древности. Работа с книгами. Практическая работа: лепка из глины или пластилина дощечки и написание на ней текста. </w:t>
            </w:r>
            <w:proofErr w:type="spellStart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>Подведение</w:t>
            </w:r>
            <w:proofErr w:type="spellEnd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>итогов</w:t>
            </w:r>
            <w:proofErr w:type="spellEnd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proofErr w:type="spellEnd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>учащихся</w:t>
            </w:r>
            <w:proofErr w:type="spellEnd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>уроке</w:t>
            </w:r>
            <w:proofErr w:type="spellEnd"/>
            <w:r w:rsidRPr="008454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8454AF" w:rsidRDefault="005E2EA1" w:rsidP="000E49B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Изобретение бумаги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Представлять книгу как древнейший носитель информации. Понимать, о чем может рассказать книга. Приводить приме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ры книг в разные време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на. Рассказывать, как появилась бумага. Ува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жительно и бережно от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носиться к книгам. Срав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нивать виды бумаги в коллекции.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8454AF" w:rsidTr="00A3057D">
        <w:tc>
          <w:tcPr>
            <w:tcW w:w="675" w:type="dxa"/>
          </w:tcPr>
          <w:p w:rsidR="005E2EA1" w:rsidRPr="008454AF" w:rsidRDefault="005E2EA1" w:rsidP="000E49B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Конструкция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современных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книг</w:t>
            </w:r>
            <w:proofErr w:type="spellEnd"/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6" w:name="_Toc367707999"/>
            <w:bookmarkEnd w:id="6"/>
            <w:r w:rsidRPr="008454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Знать историю изобретения печатной книги. Называть основные элементы книги: обложка, переплет, книжный блок, титул, корешок, </w:t>
            </w:r>
            <w:bookmarkStart w:id="7" w:name="_Toc367708000"/>
            <w:bookmarkEnd w:id="7"/>
            <w:r w:rsidRPr="008454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переплетная крышка. Готовить материалы к работе. Экономно расходовать материалы. Выбирать материалы по их декоративно-художественным и конструктивным свойствам. Называть </w:t>
            </w:r>
            <w:proofErr w:type="spellStart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  <w:proofErr w:type="spellEnd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>безопасной</w:t>
            </w:r>
            <w:proofErr w:type="spellEnd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8454AF">
              <w:rPr>
                <w:rFonts w:ascii="Times New Roman" w:hAnsi="Times New Roman" w:cs="Times New Roman"/>
                <w:sz w:val="28"/>
                <w:szCs w:val="28"/>
              </w:rPr>
              <w:t>инструментами</w:t>
            </w:r>
            <w:proofErr w:type="spellEnd"/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8454AF" w:rsidRDefault="005E2EA1" w:rsidP="000E49B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bookmarkStart w:id="8" w:name="_Toc367708002"/>
            <w:bookmarkEnd w:id="8"/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Зеркало времени. Памятники архитектуры.  Одежда и стиль эпохи. Модель одежды. 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Рассказывать о созида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тельной деятельности человека. Понимать связь времен в основных строительных, архитек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турных технологиях, в одежде. Понимать осо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бенности профессии ар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 xml:space="preserve">хитектора, строителя, модельера. </w:t>
            </w:r>
            <w:r w:rsidRPr="008454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Выполнять простейшие исследования (наблюдать, сравнивать, сопоставлять) изученных материалов: их видов, физических и технологических свойств, конструктивных особенностей используемых инструментов. 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8454AF" w:rsidRDefault="005E2EA1" w:rsidP="000E49B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Древние русские постройки. Макет крепости. </w:t>
            </w:r>
          </w:p>
          <w:p w:rsidR="005E2EA1" w:rsidRPr="008454AF" w:rsidRDefault="005E2EA1" w:rsidP="00845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lastRenderedPageBreak/>
              <w:t>Понимать историю мастер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>ства в Древней Руси на примере русского зодчества. Рассуждать об особенно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 xml:space="preserve">стях конструкций 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lastRenderedPageBreak/>
              <w:t>крепостно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>го комплекса. Обращать внимание на природное происхождение используе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>мых в те времена материа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 xml:space="preserve">лов. Называть профессии древнерусских мастеров. </w:t>
            </w:r>
            <w:r w:rsidRPr="008454AF">
              <w:rPr>
                <w:rFonts w:ascii="Times New Roman" w:eastAsia="Arial" w:hAnsi="Times New Roman" w:cs="Times New Roman"/>
                <w:bCs/>
                <w:color w:val="000000"/>
                <w:spacing w:val="-10"/>
                <w:sz w:val="28"/>
                <w:szCs w:val="28"/>
                <w:shd w:val="clear" w:color="auto" w:fill="FFFFFF"/>
                <w:lang w:val="ru-RU" w:eastAsia="ru-RU" w:bidi="ru-RU"/>
              </w:rPr>
              <w:t xml:space="preserve"> 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Перечисляет конструк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>торские и технологиче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 xml:space="preserve">ские задачи, решаемые древним зодчим- строителем. Выполняет коллективный проект из </w:t>
            </w:r>
            <w:proofErr w:type="spellStart"/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гофрокартона</w:t>
            </w:r>
            <w:proofErr w:type="spellEnd"/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. Обсуждает приемы обработки. Со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>блюдает правила безо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>пасности вовремя рабо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>ты канцелярским ножом.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8454AF" w:rsidRDefault="005E2EA1" w:rsidP="000E49B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Плоские и объёмные фигуры. Открытка. 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Находить сходство и раз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личие у плоских и объем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ных предметов. Пони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 xml:space="preserve">мать, что такое </w:t>
            </w:r>
            <w:proofErr w:type="spellStart"/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трёхмер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ность</w:t>
            </w:r>
            <w:proofErr w:type="spellEnd"/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 xml:space="preserve"> и проекция. Анали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зировать способы изго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товления объемной фи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 xml:space="preserve">гуры, игрушки. Понимать особенности чертежей объемных фигур. 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E3543E" w:rsidRPr="00C86CD0" w:rsidTr="00A3057D">
        <w:tc>
          <w:tcPr>
            <w:tcW w:w="675" w:type="dxa"/>
          </w:tcPr>
          <w:p w:rsidR="00E3543E" w:rsidRPr="00A3057D" w:rsidRDefault="00E3543E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4395" w:type="dxa"/>
          </w:tcPr>
          <w:p w:rsidR="00E3543E" w:rsidRPr="008454AF" w:rsidRDefault="00E3543E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Делаем объ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>ёмные фигу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 xml:space="preserve">ры. Макет крепости. </w:t>
            </w:r>
          </w:p>
        </w:tc>
        <w:tc>
          <w:tcPr>
            <w:tcW w:w="8363" w:type="dxa"/>
            <w:vMerge w:val="restart"/>
          </w:tcPr>
          <w:p w:rsidR="00E3543E" w:rsidRPr="008454AF" w:rsidRDefault="00E3543E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Объяснять различие раз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вертки и чертежа. Читать чертеж развёртки. Вы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полнять развертку короб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ки с опорой на её чертёж. Решать задачи на мыс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ленную трансформацию объемной формы в пло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скую развертку. Выпол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нять расчетно-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измерительные и вычис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лительные задания. Приду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мывать и изготавливать свою игрушку или голово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ломку</w:t>
            </w:r>
          </w:p>
        </w:tc>
        <w:tc>
          <w:tcPr>
            <w:tcW w:w="850" w:type="dxa"/>
          </w:tcPr>
          <w:p w:rsidR="00E3543E" w:rsidRPr="008454AF" w:rsidRDefault="00E3543E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E3543E" w:rsidRPr="008454AF" w:rsidRDefault="00E3543E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E3543E" w:rsidRPr="00C86CD0" w:rsidTr="00A3057D">
        <w:tc>
          <w:tcPr>
            <w:tcW w:w="675" w:type="dxa"/>
          </w:tcPr>
          <w:p w:rsidR="00E3543E" w:rsidRDefault="00E3543E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</w:t>
            </w:r>
          </w:p>
        </w:tc>
        <w:tc>
          <w:tcPr>
            <w:tcW w:w="4395" w:type="dxa"/>
          </w:tcPr>
          <w:p w:rsidR="00E3543E" w:rsidRPr="008454AF" w:rsidRDefault="00E3543E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Делаем объ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>ёмные фигу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>ры. Макет крепости.</w:t>
            </w:r>
          </w:p>
        </w:tc>
        <w:tc>
          <w:tcPr>
            <w:tcW w:w="8363" w:type="dxa"/>
            <w:vMerge/>
          </w:tcPr>
          <w:p w:rsidR="00E3543E" w:rsidRPr="008454AF" w:rsidRDefault="00E3543E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0" w:type="dxa"/>
          </w:tcPr>
          <w:p w:rsidR="00E3543E" w:rsidRPr="008454AF" w:rsidRDefault="00E3543E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E3543E" w:rsidRPr="008454AF" w:rsidRDefault="00E3543E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8454AF" w:rsidTr="00A3057D">
        <w:trPr>
          <w:trHeight w:val="209"/>
        </w:trPr>
        <w:tc>
          <w:tcPr>
            <w:tcW w:w="675" w:type="dxa"/>
          </w:tcPr>
          <w:p w:rsidR="005E2EA1" w:rsidRPr="00A3057D" w:rsidRDefault="00A3057D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Изготовляем объёмные фигуры. Игрушки из объемных фигур. </w:t>
            </w:r>
          </w:p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ТБ работы с режуще-колющими </w:t>
            </w:r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  <w:t>инструментами</w:t>
            </w:r>
            <w:r w:rsidRPr="008454A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Анализировать последо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вательность изготовле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ния развертки коробки. Находить рисунок и раз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вертку коробки. Опреде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лять дно, борта, клапаны развёртки. Понимать на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значение клапанов. Соот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носить развертку и чер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 xml:space="preserve">теж. Сравнивать рисунок и чертеж. </w:t>
            </w:r>
            <w:r w:rsidRPr="008454AF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val="ru-RU" w:eastAsia="ru-RU" w:bidi="ru-RU"/>
              </w:rPr>
              <w:t xml:space="preserve"> 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Пользоваться условными обозначениями при запи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си последовательности изготовления развертки коробки. Называть фор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мулу развертки. Выполнять рицовку. Собирать и склеивать изделие. Проверять соответствие за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зора крышки. Обсуждать варианты оформления.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A3057D" w:rsidRDefault="00A3057D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Новогодний проект </w:t>
            </w:r>
          </w:p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ТБ работы с циркулем</w:t>
            </w:r>
          </w:p>
        </w:tc>
        <w:tc>
          <w:tcPr>
            <w:tcW w:w="8363" w:type="dxa"/>
            <w:vMerge w:val="restart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Повторять и закреплять приемы работы с цирку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лем, выполнять чертеж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но-графические работы с помощью циркуля. Рас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сматривать и обсуждать образцы изделий. Рас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сматривать и анализиро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 xml:space="preserve">вать 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lastRenderedPageBreak/>
              <w:t>графическую инст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рукцию. Решать задачи, связанные с освоением нового способа построе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 xml:space="preserve">ния формы звезды. </w:t>
            </w:r>
            <w:r w:rsidRPr="008454AF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val="ru-RU" w:eastAsia="ru-RU" w:bidi="ru-RU"/>
              </w:rPr>
              <w:t xml:space="preserve"> 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Выполнять построение прямоугольных заготовок по чертежу и техническо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му рисунку. Конструировать и изготавливать дополни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 xml:space="preserve">тельные декоративные детали. Изготавливать настольную карточку в соответствии с заданием. </w:t>
            </w:r>
            <w:r w:rsidRPr="008454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Проектировать изделия: создавать образ в соответствии  с замыслом, реализовывать  замысел, используя необходимые  конструктивные формы и декоративно-художественные образы,  материалы и виды конструкций; при необходимости корректировать конструкцию и технологию её изготовления; обобщать (структурировать) то новое, что открыто и усвоено на уроке.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8454AF" w:rsidTr="00A3057D">
        <w:tc>
          <w:tcPr>
            <w:tcW w:w="675" w:type="dxa"/>
          </w:tcPr>
          <w:p w:rsidR="005E2EA1" w:rsidRPr="00A3057D" w:rsidRDefault="00A3057D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Новогодний проект </w:t>
            </w:r>
          </w:p>
        </w:tc>
        <w:tc>
          <w:tcPr>
            <w:tcW w:w="8363" w:type="dxa"/>
            <w:vMerge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E2EA1" w:rsidRPr="008454AF" w:rsidTr="00A3057D">
        <w:trPr>
          <w:trHeight w:val="905"/>
        </w:trPr>
        <w:tc>
          <w:tcPr>
            <w:tcW w:w="675" w:type="dxa"/>
          </w:tcPr>
          <w:p w:rsidR="005E2EA1" w:rsidRPr="00A3057D" w:rsidRDefault="005E2EA1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8363" w:type="dxa"/>
            <w:vMerge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A3057D" w:rsidRDefault="00E3543E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17</w:t>
            </w:r>
            <w:r w:rsidR="00A305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Доброе мастерство. Народные ремесла и промыслы. 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Знакомиться с ремёслами на Руси в древние време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на. Обсуждать ремесла, которыми славится ме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сто, где мы живем (посе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лок, край, город, респуб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лика). Прослеживать связь времен. Рассказы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вать о современных про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изводствах, возникших в нашем крае из старинных ремесел, традиционных для данной местности.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A3057D" w:rsidRDefault="00E3543E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  <w:r w:rsidR="00A305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395" w:type="dxa"/>
          </w:tcPr>
          <w:p w:rsidR="005E2EA1" w:rsidRPr="008454AF" w:rsidRDefault="005E2EA1" w:rsidP="00845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Разные вре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>мена - раз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 xml:space="preserve">ная одежда. Русский костюм. 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Анализировать, из чего изготавливали ткани на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ши предки, из чего изго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тавливают ткани сегодня. Понимать значение ис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пользования ткани в по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вседневной жизни чело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века. Познакомиться с информацией об искусст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венных и синтетических тканях.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A3057D" w:rsidRDefault="00E3543E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  <w:r w:rsidR="00A305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395" w:type="dxa"/>
          </w:tcPr>
          <w:p w:rsidR="005E2EA1" w:rsidRPr="008454AF" w:rsidRDefault="005E2EA1" w:rsidP="00845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Какие быва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>ют ткани. Застежка и отделка оде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softHyphen/>
              <w:t xml:space="preserve">жды. 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Анализировать и харак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теризовать виды отделки одежды. Приводить при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меры застежек, которые использовали в одежде в разные времена. Подготовить мини-проект «Из истории пуговицы». Раз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личать конструктивные особенности пуговиц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A3057D" w:rsidRDefault="00E3543E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A305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Строчка косого </w:t>
            </w:r>
            <w:r w:rsidR="00A3057D"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стежка ТБ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 работы с швейными инструментами.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Осваивать новые виды стежков, упражняться в вы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полнении шва «косая строч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ка». Понимать значение вышивки на одежде, пред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метах быта. Выполнять ко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сую строчку по опорному рисунку.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E3543E" w:rsidRPr="00C86CD0" w:rsidTr="00A3057D">
        <w:tc>
          <w:tcPr>
            <w:tcW w:w="675" w:type="dxa"/>
          </w:tcPr>
          <w:p w:rsidR="00E3543E" w:rsidRPr="00A3057D" w:rsidRDefault="00E3543E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</w:t>
            </w:r>
          </w:p>
        </w:tc>
        <w:tc>
          <w:tcPr>
            <w:tcW w:w="4395" w:type="dxa"/>
          </w:tcPr>
          <w:p w:rsidR="00E3543E" w:rsidRPr="008454AF" w:rsidRDefault="00E3543E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Вышивка крестом. </w:t>
            </w:r>
          </w:p>
        </w:tc>
        <w:tc>
          <w:tcPr>
            <w:tcW w:w="8363" w:type="dxa"/>
            <w:vMerge w:val="restart"/>
          </w:tcPr>
          <w:p w:rsidR="00E3543E" w:rsidRPr="008454AF" w:rsidRDefault="00E3543E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Выполнять вышивку крестом по предлагаемым образцам. </w:t>
            </w:r>
          </w:p>
        </w:tc>
        <w:tc>
          <w:tcPr>
            <w:tcW w:w="850" w:type="dxa"/>
          </w:tcPr>
          <w:p w:rsidR="00E3543E" w:rsidRPr="008454AF" w:rsidRDefault="00E3543E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E3543E" w:rsidRPr="008454AF" w:rsidRDefault="00E3543E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3543E" w:rsidRPr="00E3543E" w:rsidTr="00A3057D">
        <w:tc>
          <w:tcPr>
            <w:tcW w:w="675" w:type="dxa"/>
          </w:tcPr>
          <w:p w:rsidR="00E3543E" w:rsidRDefault="00E3543E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</w:t>
            </w:r>
          </w:p>
        </w:tc>
        <w:tc>
          <w:tcPr>
            <w:tcW w:w="4395" w:type="dxa"/>
          </w:tcPr>
          <w:p w:rsidR="00E3543E" w:rsidRPr="008454AF" w:rsidRDefault="00E3543E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Вышивка крестом.</w:t>
            </w:r>
          </w:p>
        </w:tc>
        <w:tc>
          <w:tcPr>
            <w:tcW w:w="8363" w:type="dxa"/>
            <w:vMerge/>
          </w:tcPr>
          <w:p w:rsidR="00E3543E" w:rsidRPr="008454AF" w:rsidRDefault="00E3543E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</w:tcPr>
          <w:p w:rsidR="00E3543E" w:rsidRPr="008454AF" w:rsidRDefault="00E3543E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E3543E" w:rsidRPr="008454AF" w:rsidRDefault="00E3543E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A3057D" w:rsidRDefault="00E3543E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23</w:t>
            </w:r>
            <w:r w:rsidR="00A305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От замысла - к результату: семь </w:t>
            </w:r>
            <w:r w:rsidR="00A3057D"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технологических задач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. Игрушка с подвижным соединением деталей. 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Понимать особенности организации работы над проектом. Осознавать задачи, которые предсто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ит решить каждому авто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ру проекта. Находить сходство и различие в работах взрослых и школьников при выполне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нии проекта. Применять знания о конструктивных особенностях и приемах выполнения технологиче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ских операций.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A3057D" w:rsidRDefault="00A3057D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От замысла - к результату: семь </w:t>
            </w:r>
            <w:r w:rsidR="00A3057D"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технологических задач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. 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Анализировать конструк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тивные особенности раз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ных изделий. Приводить примеры изделий с раз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ным количеством дета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лей. Объяснять, что такое разборная и неразборная конструкция. Выполнять задания по выбору.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8454AF" w:rsidTr="00A3057D">
        <w:trPr>
          <w:trHeight w:val="631"/>
        </w:trPr>
        <w:tc>
          <w:tcPr>
            <w:tcW w:w="675" w:type="dxa"/>
          </w:tcPr>
          <w:p w:rsidR="005E2EA1" w:rsidRPr="00A3057D" w:rsidRDefault="00A3057D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От замысла - к результату: семь </w:t>
            </w:r>
            <w:r w:rsidR="00A3057D"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технологических задач</w:t>
            </w: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. </w:t>
            </w:r>
          </w:p>
          <w:p w:rsidR="005E2EA1" w:rsidRPr="008454AF" w:rsidRDefault="005E2EA1" w:rsidP="00D3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Приводить примеры раз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ных способов соединения деталей. Выбирать тех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нологически оправданный способ соединения дета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лей в зависимости от на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значения изделия и ма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териала. Анализировать способы создания проч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ной конструкции. Выби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рать лучший способ.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A3057D" w:rsidRDefault="00A3057D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Человек и стихии природы.  Русская печь. Изготовление изразца. </w:t>
            </w:r>
          </w:p>
        </w:tc>
        <w:tc>
          <w:tcPr>
            <w:tcW w:w="8363" w:type="dxa"/>
            <w:vMerge w:val="restart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Знакомиться с основными стихиями (силами) при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 xml:space="preserve">роды и их ролью в жизни человека. Рассматривать иллюстрации в учебнике. Анализировать, в каких технических устройствах работают стихии. работать с соленым тестом. 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8454AF" w:rsidTr="00A3057D">
        <w:tc>
          <w:tcPr>
            <w:tcW w:w="675" w:type="dxa"/>
          </w:tcPr>
          <w:p w:rsidR="005E2EA1" w:rsidRPr="00A3057D" w:rsidRDefault="00A3057D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Русская печь. Изготовление изразца</w:t>
            </w:r>
          </w:p>
        </w:tc>
        <w:tc>
          <w:tcPr>
            <w:tcW w:w="8363" w:type="dxa"/>
            <w:vMerge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A3057D" w:rsidRDefault="00A3057D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Главный металл. Изделия из проволоки</w:t>
            </w:r>
            <w:r w:rsidRPr="008454A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ru-RU"/>
              </w:rPr>
              <w:t xml:space="preserve"> </w:t>
            </w:r>
          </w:p>
          <w:p w:rsidR="005E2EA1" w:rsidRPr="008454AF" w:rsidRDefault="005E2EA1" w:rsidP="000E49BE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8363" w:type="dxa"/>
            <w:vMerge w:val="restart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Понимать «секреты» ме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талла. Характеризовать металл как искусственный материал. Представлять происхождение, свойства, виды и применение ме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таллов. Работать с тек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стом как с источником информации.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A3057D" w:rsidRDefault="00A3057D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Главный металл. Изделия из проволоки</w:t>
            </w:r>
          </w:p>
        </w:tc>
        <w:tc>
          <w:tcPr>
            <w:tcW w:w="8363" w:type="dxa"/>
            <w:vMerge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A3057D" w:rsidRDefault="00A3057D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Ветер работает на человека.  Изготовление ветряка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Исследовать, в каких со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оружениях и для чего ис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пользоваться энергия вет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ра. Объяснять, что такое «передаточный меха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низм», как устроены раз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ные передаточные меха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низмы.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C86CD0" w:rsidTr="00A3057D">
        <w:tc>
          <w:tcPr>
            <w:tcW w:w="675" w:type="dxa"/>
          </w:tcPr>
          <w:p w:rsidR="005E2EA1" w:rsidRPr="00A3057D" w:rsidRDefault="00A3057D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Вода работает на человека. 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Понимать особенность действия передаточного механизма в водяной мельнице. Открывать но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 xml:space="preserve">вое знание. Находить сходство и 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lastRenderedPageBreak/>
              <w:t>различие пе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редаточных механизмов, работающих от силы вет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ра и от силы воды.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8454AF" w:rsidTr="00A3057D">
        <w:tc>
          <w:tcPr>
            <w:tcW w:w="675" w:type="dxa"/>
          </w:tcPr>
          <w:p w:rsidR="005E2EA1" w:rsidRPr="00A3057D" w:rsidRDefault="00A3057D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32.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Получение и использование электричества. Исследование с расческой. </w:t>
            </w:r>
          </w:p>
        </w:tc>
        <w:tc>
          <w:tcPr>
            <w:tcW w:w="8363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t>Искать ответ на вопросы: какую роль играет элек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тричество в жизни совре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менного человека, где применяют электроэнер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гию? Понимать правила безопасного обращения с электрическими бытовы</w:t>
            </w:r>
            <w:r w:rsidRPr="008454AF"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  <w:softHyphen/>
              <w:t>ми приборами.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 w:bidi="ru-RU"/>
              </w:rPr>
            </w:pPr>
          </w:p>
        </w:tc>
      </w:tr>
      <w:tr w:rsidR="005E2EA1" w:rsidRPr="00C86CD0" w:rsidTr="00A3057D">
        <w:trPr>
          <w:trHeight w:val="202"/>
        </w:trPr>
        <w:tc>
          <w:tcPr>
            <w:tcW w:w="675" w:type="dxa"/>
          </w:tcPr>
          <w:p w:rsidR="005E2EA1" w:rsidRPr="00A3057D" w:rsidRDefault="00A3057D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 xml:space="preserve">Человек – строитель, созидатель, творец. </w:t>
            </w:r>
          </w:p>
        </w:tc>
        <w:tc>
          <w:tcPr>
            <w:tcW w:w="8363" w:type="dxa"/>
            <w:vMerge w:val="restart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4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Узнавать и называть освоенные и новые материалы, их свойства, происхождение, применение в жизни; подбирать материалы по их свойствам в соответствии с поставленной задачей; называть новые технологические приемы ручной обработки материалов, использовавшиеся в этом году; применять приемы рациональной работы с инструментами: чертежными (линейка, угольник, циркуль), режущими (ножницы), колющими (игла);</w:t>
            </w: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E2EA1" w:rsidRPr="008454AF" w:rsidTr="00A3057D">
        <w:tc>
          <w:tcPr>
            <w:tcW w:w="675" w:type="dxa"/>
          </w:tcPr>
          <w:p w:rsidR="005E2EA1" w:rsidRPr="00A3057D" w:rsidRDefault="00A3057D" w:rsidP="00A3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34.</w:t>
            </w:r>
          </w:p>
        </w:tc>
        <w:tc>
          <w:tcPr>
            <w:tcW w:w="4395" w:type="dxa"/>
          </w:tcPr>
          <w:p w:rsidR="005E2EA1" w:rsidRPr="008454AF" w:rsidRDefault="005E2EA1" w:rsidP="000E49BE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  <w:r w:rsidRPr="008454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  <w:t>Человек – строитель, созидатель, творец.</w:t>
            </w:r>
          </w:p>
        </w:tc>
        <w:tc>
          <w:tcPr>
            <w:tcW w:w="8363" w:type="dxa"/>
            <w:vMerge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5E2EA1" w:rsidRPr="008454AF" w:rsidRDefault="005E2EA1" w:rsidP="000E4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296268" w:rsidRDefault="00296268" w:rsidP="00211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506C47" w:rsidRPr="00296268" w:rsidRDefault="00506C47" w:rsidP="00211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ectPr w:rsidR="00506C47" w:rsidRPr="00296268" w:rsidSect="0021159B">
          <w:pgSz w:w="16838" w:h="11906" w:orient="landscape"/>
          <w:pgMar w:top="720" w:right="828" w:bottom="709" w:left="993" w:header="709" w:footer="709" w:gutter="0"/>
          <w:cols w:space="708"/>
          <w:docGrid w:linePitch="360"/>
        </w:sectPr>
      </w:pPr>
    </w:p>
    <w:p w:rsidR="00296268" w:rsidRPr="00A3057D" w:rsidRDefault="00296268" w:rsidP="0021159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305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Материально – техническое и информационное обеспечение</w:t>
      </w:r>
    </w:p>
    <w:p w:rsidR="00296268" w:rsidRPr="00A3057D" w:rsidRDefault="00296268" w:rsidP="0021159B">
      <w:pPr>
        <w:pStyle w:val="ParagraphStyle"/>
        <w:spacing w:before="120" w:after="60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3057D">
        <w:rPr>
          <w:rFonts w:ascii="Times New Roman" w:hAnsi="Times New Roman" w:cs="Times New Roman"/>
          <w:b/>
          <w:bCs/>
          <w:sz w:val="28"/>
          <w:szCs w:val="28"/>
          <w:lang w:val="ru-RU"/>
        </w:rPr>
        <w:t>1. Интернет-ресурсы.</w:t>
      </w:r>
    </w:p>
    <w:p w:rsidR="00296268" w:rsidRPr="00A3057D" w:rsidRDefault="00296268" w:rsidP="0021159B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1. Единая коллекция Цифровых Образовательных Ресурсов. – Режим доступа: </w:t>
      </w:r>
      <w:r w:rsidR="00C86CD0">
        <w:fldChar w:fldCharType="begin"/>
      </w:r>
      <w:r w:rsidR="00C86CD0" w:rsidRPr="00C86CD0">
        <w:rPr>
          <w:lang w:val="ru-RU"/>
        </w:rPr>
        <w:instrText xml:space="preserve"> </w:instrText>
      </w:r>
      <w:r w:rsidR="00C86CD0">
        <w:instrText>HYPERLINK</w:instrText>
      </w:r>
      <w:r w:rsidR="00C86CD0" w:rsidRPr="00C86CD0">
        <w:rPr>
          <w:lang w:val="ru-RU"/>
        </w:rPr>
        <w:instrText xml:space="preserve"> "</w:instrText>
      </w:r>
      <w:r w:rsidR="00C86CD0">
        <w:instrText>http</w:instrText>
      </w:r>
      <w:r w:rsidR="00C86CD0" w:rsidRPr="00C86CD0">
        <w:rPr>
          <w:lang w:val="ru-RU"/>
        </w:rPr>
        <w:instrText>://</w:instrText>
      </w:r>
      <w:r w:rsidR="00C86CD0">
        <w:instrText>school</w:instrText>
      </w:r>
      <w:r w:rsidR="00C86CD0" w:rsidRPr="00C86CD0">
        <w:rPr>
          <w:lang w:val="ru-RU"/>
        </w:rPr>
        <w:instrText>-</w:instrText>
      </w:r>
      <w:r w:rsidR="00C86CD0">
        <w:instrText>collection</w:instrText>
      </w:r>
      <w:r w:rsidR="00C86CD0" w:rsidRPr="00C86CD0">
        <w:rPr>
          <w:lang w:val="ru-RU"/>
        </w:rPr>
        <w:instrText>.</w:instrText>
      </w:r>
      <w:r w:rsidR="00C86CD0">
        <w:instrText>edu</w:instrText>
      </w:r>
      <w:r w:rsidR="00C86CD0" w:rsidRPr="00C86CD0">
        <w:rPr>
          <w:lang w:val="ru-RU"/>
        </w:rPr>
        <w:instrText>.</w:instrText>
      </w:r>
      <w:r w:rsidR="00C86CD0">
        <w:instrText>ru</w:instrText>
      </w:r>
      <w:r w:rsidR="00C86CD0" w:rsidRPr="00C86CD0">
        <w:rPr>
          <w:lang w:val="ru-RU"/>
        </w:rPr>
        <w:instrText xml:space="preserve">" </w:instrText>
      </w:r>
      <w:r w:rsidR="00C86CD0">
        <w:fldChar w:fldCharType="separate"/>
      </w:r>
      <w:r w:rsidRPr="00A3057D">
        <w:rPr>
          <w:rStyle w:val="a7"/>
          <w:rFonts w:ascii="Times New Roman" w:hAnsi="Times New Roman" w:cs="Times New Roman"/>
          <w:sz w:val="28"/>
          <w:szCs w:val="28"/>
        </w:rPr>
        <w:t>http</w:t>
      </w:r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://</w:t>
      </w:r>
      <w:r w:rsidRPr="00A3057D">
        <w:rPr>
          <w:rStyle w:val="a7"/>
          <w:rFonts w:ascii="Times New Roman" w:hAnsi="Times New Roman" w:cs="Times New Roman"/>
          <w:sz w:val="28"/>
          <w:szCs w:val="28"/>
        </w:rPr>
        <w:t>school</w:t>
      </w:r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-</w:t>
      </w:r>
      <w:r w:rsidRPr="00A3057D">
        <w:rPr>
          <w:rStyle w:val="a7"/>
          <w:rFonts w:ascii="Times New Roman" w:hAnsi="Times New Roman" w:cs="Times New Roman"/>
          <w:sz w:val="28"/>
          <w:szCs w:val="28"/>
        </w:rPr>
        <w:t>collection</w:t>
      </w:r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3057D">
        <w:rPr>
          <w:rStyle w:val="a7"/>
          <w:rFonts w:ascii="Times New Roman" w:hAnsi="Times New Roman" w:cs="Times New Roman"/>
          <w:sz w:val="28"/>
          <w:szCs w:val="28"/>
        </w:rPr>
        <w:t>edu</w:t>
      </w:r>
      <w:proofErr w:type="spellEnd"/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3057D">
        <w:rPr>
          <w:rStyle w:val="a7"/>
          <w:rFonts w:ascii="Times New Roman" w:hAnsi="Times New Roman" w:cs="Times New Roman"/>
          <w:sz w:val="28"/>
          <w:szCs w:val="28"/>
        </w:rPr>
        <w:t>ru</w:t>
      </w:r>
      <w:proofErr w:type="spellEnd"/>
      <w:r w:rsidR="00C86CD0">
        <w:rPr>
          <w:rStyle w:val="a7"/>
          <w:rFonts w:ascii="Times New Roman" w:hAnsi="Times New Roman" w:cs="Times New Roman"/>
          <w:sz w:val="28"/>
          <w:szCs w:val="28"/>
        </w:rPr>
        <w:fldChar w:fldCharType="end"/>
      </w:r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96268" w:rsidRPr="00A3057D" w:rsidRDefault="00296268" w:rsidP="0021159B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57D">
        <w:rPr>
          <w:rFonts w:ascii="Times New Roman" w:hAnsi="Times New Roman" w:cs="Times New Roman"/>
          <w:sz w:val="28"/>
          <w:szCs w:val="28"/>
          <w:lang w:val="ru-RU"/>
        </w:rPr>
        <w:t>2. Издательский центр «</w:t>
      </w:r>
      <w:proofErr w:type="spellStart"/>
      <w:r w:rsidRPr="00A3057D">
        <w:rPr>
          <w:rFonts w:ascii="Times New Roman" w:hAnsi="Times New Roman" w:cs="Times New Roman"/>
          <w:sz w:val="28"/>
          <w:szCs w:val="28"/>
          <w:lang w:val="ru-RU"/>
        </w:rPr>
        <w:t>Вентана</w:t>
      </w:r>
      <w:proofErr w:type="spellEnd"/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 Граф». – Режим  доступа: </w:t>
      </w:r>
      <w:r w:rsidR="00C86CD0">
        <w:fldChar w:fldCharType="begin"/>
      </w:r>
      <w:r w:rsidR="00C86CD0" w:rsidRPr="00C86CD0">
        <w:rPr>
          <w:lang w:val="ru-RU"/>
        </w:rPr>
        <w:instrText xml:space="preserve"> </w:instrText>
      </w:r>
      <w:r w:rsidR="00C86CD0">
        <w:instrText>HYPERLINK</w:instrText>
      </w:r>
      <w:r w:rsidR="00C86CD0" w:rsidRPr="00C86CD0">
        <w:rPr>
          <w:lang w:val="ru-RU"/>
        </w:rPr>
        <w:instrText xml:space="preserve"> "</w:instrText>
      </w:r>
      <w:r w:rsidR="00C86CD0">
        <w:instrText>http</w:instrText>
      </w:r>
      <w:r w:rsidR="00C86CD0" w:rsidRPr="00C86CD0">
        <w:rPr>
          <w:lang w:val="ru-RU"/>
        </w:rPr>
        <w:instrText>://</w:instrText>
      </w:r>
      <w:r w:rsidR="00C86CD0">
        <w:instrText>www</w:instrText>
      </w:r>
      <w:r w:rsidR="00C86CD0" w:rsidRPr="00C86CD0">
        <w:rPr>
          <w:lang w:val="ru-RU"/>
        </w:rPr>
        <w:instrText>.</w:instrText>
      </w:r>
      <w:r w:rsidR="00C86CD0">
        <w:instrText>vgf</w:instrText>
      </w:r>
      <w:r w:rsidR="00C86CD0" w:rsidRPr="00C86CD0">
        <w:rPr>
          <w:lang w:val="ru-RU"/>
        </w:rPr>
        <w:instrText>.</w:instrText>
      </w:r>
      <w:r w:rsidR="00C86CD0">
        <w:instrText>ru</w:instrText>
      </w:r>
      <w:r w:rsidR="00C86CD0" w:rsidRPr="00C86CD0">
        <w:rPr>
          <w:lang w:val="ru-RU"/>
        </w:rPr>
        <w:instrText>/</w:instrText>
      </w:r>
      <w:r w:rsidR="00C86CD0">
        <w:instrText>pedagogu</w:instrText>
      </w:r>
      <w:r w:rsidR="00C86CD0" w:rsidRPr="00C86CD0">
        <w:rPr>
          <w:lang w:val="ru-RU"/>
        </w:rPr>
        <w:instrText>/</w:instrText>
      </w:r>
      <w:r w:rsidR="00C86CD0">
        <w:instrText>Metod</w:instrText>
      </w:r>
      <w:r w:rsidR="00C86CD0" w:rsidRPr="00C86CD0">
        <w:rPr>
          <w:lang w:val="ru-RU"/>
        </w:rPr>
        <w:instrText>.</w:instrText>
      </w:r>
      <w:r w:rsidR="00C86CD0">
        <w:instrText>aspx</w:instrText>
      </w:r>
      <w:r w:rsidR="00C86CD0" w:rsidRPr="00C86CD0">
        <w:rPr>
          <w:lang w:val="ru-RU"/>
        </w:rPr>
        <w:instrText xml:space="preserve">" </w:instrText>
      </w:r>
      <w:r w:rsidR="00C86CD0">
        <w:fldChar w:fldCharType="separate"/>
      </w:r>
      <w:r w:rsidRPr="00A3057D">
        <w:rPr>
          <w:rStyle w:val="a7"/>
          <w:rFonts w:ascii="Times New Roman" w:hAnsi="Times New Roman" w:cs="Times New Roman"/>
          <w:sz w:val="28"/>
          <w:szCs w:val="28"/>
        </w:rPr>
        <w:t>http</w:t>
      </w:r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://</w:t>
      </w:r>
      <w:r w:rsidRPr="00A3057D">
        <w:rPr>
          <w:rStyle w:val="a7"/>
          <w:rFonts w:ascii="Times New Roman" w:hAnsi="Times New Roman" w:cs="Times New Roman"/>
          <w:sz w:val="28"/>
          <w:szCs w:val="28"/>
        </w:rPr>
        <w:t>www</w:t>
      </w:r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3057D">
        <w:rPr>
          <w:rStyle w:val="a7"/>
          <w:rFonts w:ascii="Times New Roman" w:hAnsi="Times New Roman" w:cs="Times New Roman"/>
          <w:sz w:val="28"/>
          <w:szCs w:val="28"/>
        </w:rPr>
        <w:t>vgf</w:t>
      </w:r>
      <w:proofErr w:type="spellEnd"/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3057D">
        <w:rPr>
          <w:rStyle w:val="a7"/>
          <w:rFonts w:ascii="Times New Roman" w:hAnsi="Times New Roman" w:cs="Times New Roman"/>
          <w:sz w:val="28"/>
          <w:szCs w:val="28"/>
        </w:rPr>
        <w:t>ru</w:t>
      </w:r>
      <w:proofErr w:type="spellEnd"/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3057D">
        <w:rPr>
          <w:rStyle w:val="a7"/>
          <w:rFonts w:ascii="Times New Roman" w:hAnsi="Times New Roman" w:cs="Times New Roman"/>
          <w:sz w:val="28"/>
          <w:szCs w:val="28"/>
        </w:rPr>
        <w:t>pedagogu</w:t>
      </w:r>
      <w:proofErr w:type="spellEnd"/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3057D">
        <w:rPr>
          <w:rStyle w:val="a7"/>
          <w:rFonts w:ascii="Times New Roman" w:hAnsi="Times New Roman" w:cs="Times New Roman"/>
          <w:sz w:val="28"/>
          <w:szCs w:val="28"/>
        </w:rPr>
        <w:t>Metod</w:t>
      </w:r>
      <w:proofErr w:type="spellEnd"/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3057D">
        <w:rPr>
          <w:rStyle w:val="a7"/>
          <w:rFonts w:ascii="Times New Roman" w:hAnsi="Times New Roman" w:cs="Times New Roman"/>
          <w:sz w:val="28"/>
          <w:szCs w:val="28"/>
        </w:rPr>
        <w:t>aspx</w:t>
      </w:r>
      <w:proofErr w:type="spellEnd"/>
      <w:r w:rsidR="00C86CD0">
        <w:rPr>
          <w:rStyle w:val="a7"/>
          <w:rFonts w:ascii="Times New Roman" w:hAnsi="Times New Roman" w:cs="Times New Roman"/>
          <w:sz w:val="28"/>
          <w:szCs w:val="28"/>
        </w:rPr>
        <w:fldChar w:fldCharType="end"/>
      </w:r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96268" w:rsidRPr="00A3057D" w:rsidRDefault="00296268" w:rsidP="0021159B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3. Образовательный портал. – Режим доступа: </w:t>
      </w:r>
      <w:r w:rsidR="00C86CD0">
        <w:fldChar w:fldCharType="begin"/>
      </w:r>
      <w:r w:rsidR="00C86CD0" w:rsidRPr="00C86CD0">
        <w:rPr>
          <w:lang w:val="ru-RU"/>
        </w:rPr>
        <w:instrText xml:space="preserve"> </w:instrText>
      </w:r>
      <w:r w:rsidR="00C86CD0">
        <w:instrText>HYPERLINK</w:instrText>
      </w:r>
      <w:r w:rsidR="00C86CD0" w:rsidRPr="00C86CD0">
        <w:rPr>
          <w:lang w:val="ru-RU"/>
        </w:rPr>
        <w:instrText xml:space="preserve"> "</w:instrText>
      </w:r>
      <w:r w:rsidR="00C86CD0">
        <w:instrText>http</w:instrText>
      </w:r>
      <w:r w:rsidR="00C86CD0" w:rsidRPr="00C86CD0">
        <w:rPr>
          <w:lang w:val="ru-RU"/>
        </w:rPr>
        <w:instrText>://</w:instrText>
      </w:r>
      <w:r w:rsidR="00C86CD0">
        <w:instrText>www</w:instrText>
      </w:r>
      <w:r w:rsidR="00C86CD0" w:rsidRPr="00C86CD0">
        <w:rPr>
          <w:lang w:val="ru-RU"/>
        </w:rPr>
        <w:instrText>.</w:instrText>
      </w:r>
      <w:r w:rsidR="00C86CD0">
        <w:instrText>uroki</w:instrText>
      </w:r>
      <w:r w:rsidR="00C86CD0" w:rsidRPr="00C86CD0">
        <w:rPr>
          <w:lang w:val="ru-RU"/>
        </w:rPr>
        <w:instrText>.</w:instrText>
      </w:r>
      <w:r w:rsidR="00C86CD0">
        <w:instrText>ru</w:instrText>
      </w:r>
      <w:r w:rsidR="00C86CD0" w:rsidRPr="00C86CD0">
        <w:rPr>
          <w:lang w:val="ru-RU"/>
        </w:rPr>
        <w:instrText xml:space="preserve">" </w:instrText>
      </w:r>
      <w:r w:rsidR="00C86CD0">
        <w:fldChar w:fldCharType="separate"/>
      </w:r>
      <w:r w:rsidRPr="00A3057D">
        <w:rPr>
          <w:rStyle w:val="a7"/>
          <w:rFonts w:ascii="Times New Roman" w:hAnsi="Times New Roman" w:cs="Times New Roman"/>
          <w:sz w:val="28"/>
          <w:szCs w:val="28"/>
        </w:rPr>
        <w:t>www</w:t>
      </w:r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3057D">
        <w:rPr>
          <w:rStyle w:val="a7"/>
          <w:rFonts w:ascii="Times New Roman" w:hAnsi="Times New Roman" w:cs="Times New Roman"/>
          <w:sz w:val="28"/>
          <w:szCs w:val="28"/>
        </w:rPr>
        <w:t>uroki</w:t>
      </w:r>
      <w:proofErr w:type="spellEnd"/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3057D">
        <w:rPr>
          <w:rStyle w:val="a7"/>
          <w:rFonts w:ascii="Times New Roman" w:hAnsi="Times New Roman" w:cs="Times New Roman"/>
          <w:sz w:val="28"/>
          <w:szCs w:val="28"/>
        </w:rPr>
        <w:t>ru</w:t>
      </w:r>
      <w:proofErr w:type="spellEnd"/>
      <w:r w:rsidR="00C86CD0">
        <w:rPr>
          <w:rStyle w:val="a7"/>
          <w:rFonts w:ascii="Times New Roman" w:hAnsi="Times New Roman" w:cs="Times New Roman"/>
          <w:sz w:val="28"/>
          <w:szCs w:val="28"/>
        </w:rPr>
        <w:fldChar w:fldCharType="end"/>
      </w:r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96268" w:rsidRPr="00A3057D" w:rsidRDefault="00296268" w:rsidP="0021159B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4. Первый </w:t>
      </w:r>
      <w:proofErr w:type="spellStart"/>
      <w:r w:rsidRPr="00A3057D">
        <w:rPr>
          <w:rFonts w:ascii="Times New Roman" w:hAnsi="Times New Roman" w:cs="Times New Roman"/>
          <w:sz w:val="28"/>
          <w:szCs w:val="28"/>
          <w:lang w:val="ru-RU"/>
        </w:rPr>
        <w:t>мультпортал</w:t>
      </w:r>
      <w:proofErr w:type="spellEnd"/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. – Режим доступа: </w:t>
      </w:r>
      <w:r w:rsidR="00C86CD0">
        <w:fldChar w:fldCharType="begin"/>
      </w:r>
      <w:r w:rsidR="00C86CD0" w:rsidRPr="00C86CD0">
        <w:rPr>
          <w:lang w:val="ru-RU"/>
        </w:rPr>
        <w:instrText xml:space="preserve"> </w:instrText>
      </w:r>
      <w:r w:rsidR="00C86CD0">
        <w:instrText>HYPERLINK</w:instrText>
      </w:r>
      <w:r w:rsidR="00C86CD0" w:rsidRPr="00C86CD0">
        <w:rPr>
          <w:lang w:val="ru-RU"/>
        </w:rPr>
        <w:instrText xml:space="preserve"> "</w:instrText>
      </w:r>
      <w:r w:rsidR="00C86CD0">
        <w:instrText>http</w:instrText>
      </w:r>
      <w:r w:rsidR="00C86CD0" w:rsidRPr="00C86CD0">
        <w:rPr>
          <w:lang w:val="ru-RU"/>
        </w:rPr>
        <w:instrText>://</w:instrText>
      </w:r>
      <w:r w:rsidR="00C86CD0">
        <w:instrText>www</w:instrText>
      </w:r>
      <w:r w:rsidR="00C86CD0" w:rsidRPr="00C86CD0">
        <w:rPr>
          <w:lang w:val="ru-RU"/>
        </w:rPr>
        <w:instrText>.</w:instrText>
      </w:r>
      <w:r w:rsidR="00C86CD0">
        <w:instrText>km</w:instrText>
      </w:r>
      <w:r w:rsidR="00C86CD0" w:rsidRPr="00C86CD0">
        <w:rPr>
          <w:lang w:val="ru-RU"/>
        </w:rPr>
        <w:instrText>.</w:instrText>
      </w:r>
      <w:r w:rsidR="00C86CD0">
        <w:instrText>ru</w:instrText>
      </w:r>
      <w:r w:rsidR="00C86CD0" w:rsidRPr="00C86CD0">
        <w:rPr>
          <w:lang w:val="ru-RU"/>
        </w:rPr>
        <w:instrText>/</w:instrText>
      </w:r>
      <w:r w:rsidR="00C86CD0">
        <w:instrText>education</w:instrText>
      </w:r>
      <w:r w:rsidR="00C86CD0" w:rsidRPr="00C86CD0">
        <w:rPr>
          <w:lang w:val="ru-RU"/>
        </w:rPr>
        <w:instrText xml:space="preserve">" </w:instrText>
      </w:r>
      <w:r w:rsidR="00C86CD0">
        <w:fldChar w:fldCharType="separate"/>
      </w:r>
      <w:r w:rsidRPr="00A3057D">
        <w:rPr>
          <w:rStyle w:val="a7"/>
          <w:rFonts w:ascii="Times New Roman" w:hAnsi="Times New Roman" w:cs="Times New Roman"/>
          <w:sz w:val="28"/>
          <w:szCs w:val="28"/>
        </w:rPr>
        <w:t>www</w:t>
      </w:r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r w:rsidRPr="00A3057D">
        <w:rPr>
          <w:rStyle w:val="a7"/>
          <w:rFonts w:ascii="Times New Roman" w:hAnsi="Times New Roman" w:cs="Times New Roman"/>
          <w:sz w:val="28"/>
          <w:szCs w:val="28"/>
        </w:rPr>
        <w:t>km</w:t>
      </w:r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3057D">
        <w:rPr>
          <w:rStyle w:val="a7"/>
          <w:rFonts w:ascii="Times New Roman" w:hAnsi="Times New Roman" w:cs="Times New Roman"/>
          <w:sz w:val="28"/>
          <w:szCs w:val="28"/>
        </w:rPr>
        <w:t>ru</w:t>
      </w:r>
      <w:proofErr w:type="spellEnd"/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/</w:t>
      </w:r>
      <w:r w:rsidRPr="00A3057D">
        <w:rPr>
          <w:rStyle w:val="a7"/>
          <w:rFonts w:ascii="Times New Roman" w:hAnsi="Times New Roman" w:cs="Times New Roman"/>
          <w:sz w:val="28"/>
          <w:szCs w:val="28"/>
        </w:rPr>
        <w:t>education</w:t>
      </w:r>
      <w:r w:rsidR="00C86CD0">
        <w:rPr>
          <w:rStyle w:val="a7"/>
          <w:rFonts w:ascii="Times New Roman" w:hAnsi="Times New Roman" w:cs="Times New Roman"/>
          <w:sz w:val="28"/>
          <w:szCs w:val="28"/>
        </w:rPr>
        <w:fldChar w:fldCharType="end"/>
      </w:r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96268" w:rsidRPr="00A3057D" w:rsidRDefault="00296268" w:rsidP="0021159B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57D">
        <w:rPr>
          <w:rFonts w:ascii="Times New Roman" w:hAnsi="Times New Roman" w:cs="Times New Roman"/>
          <w:sz w:val="28"/>
          <w:szCs w:val="28"/>
          <w:lang w:val="ru-RU"/>
        </w:rPr>
        <w:t>5. Презентация уроков «Начальная школа». – Режим доступа</w:t>
      </w:r>
      <w:proofErr w:type="gramStart"/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0" w:history="1">
        <w:r w:rsidRPr="00A3057D">
          <w:rPr>
            <w:rStyle w:val="a7"/>
            <w:rFonts w:ascii="Times New Roman" w:hAnsi="Times New Roman" w:cs="Times New Roman"/>
            <w:sz w:val="28"/>
            <w:szCs w:val="28"/>
          </w:rPr>
          <w:t>http</w:t>
        </w:r>
        <w:r w:rsidRPr="00A3057D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A3057D">
          <w:rPr>
            <w:rStyle w:val="a7"/>
            <w:rFonts w:ascii="Times New Roman" w:hAnsi="Times New Roman" w:cs="Times New Roman"/>
            <w:sz w:val="28"/>
            <w:szCs w:val="28"/>
          </w:rPr>
          <w:t>nachalka</w:t>
        </w:r>
        <w:proofErr w:type="spellEnd"/>
        <w:r w:rsidRPr="00A3057D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A3057D">
          <w:rPr>
            <w:rStyle w:val="a7"/>
            <w:rFonts w:ascii="Times New Roman" w:hAnsi="Times New Roman" w:cs="Times New Roman"/>
            <w:sz w:val="28"/>
            <w:szCs w:val="28"/>
          </w:rPr>
          <w:t>info</w:t>
        </w:r>
        <w:r w:rsidRPr="00A3057D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A3057D">
          <w:rPr>
            <w:rStyle w:val="a7"/>
            <w:rFonts w:ascii="Times New Roman" w:hAnsi="Times New Roman" w:cs="Times New Roman"/>
            <w:sz w:val="28"/>
            <w:szCs w:val="28"/>
          </w:rPr>
          <w:t>about</w:t>
        </w:r>
        <w:r w:rsidRPr="00A3057D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/193</w:t>
        </w:r>
      </w:hyperlink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96268" w:rsidRPr="00A3057D" w:rsidRDefault="00296268" w:rsidP="0021159B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6. Я иду на урок начальной школы (материалы к уроку). – Режим доступа: </w:t>
      </w:r>
      <w:r w:rsidR="00C86CD0">
        <w:fldChar w:fldCharType="begin"/>
      </w:r>
      <w:r w:rsidR="00C86CD0" w:rsidRPr="00C86CD0">
        <w:rPr>
          <w:lang w:val="ru-RU"/>
        </w:rPr>
        <w:instrText xml:space="preserve"> </w:instrText>
      </w:r>
      <w:r w:rsidR="00C86CD0">
        <w:instrText>HYPERLINK</w:instrText>
      </w:r>
      <w:r w:rsidR="00C86CD0" w:rsidRPr="00C86CD0">
        <w:rPr>
          <w:lang w:val="ru-RU"/>
        </w:rPr>
        <w:instrText xml:space="preserve"> "</w:instrText>
      </w:r>
      <w:r w:rsidR="00C86CD0">
        <w:instrText>http</w:instrText>
      </w:r>
      <w:r w:rsidR="00C86CD0" w:rsidRPr="00C86CD0">
        <w:rPr>
          <w:lang w:val="ru-RU"/>
        </w:rPr>
        <w:instrText>://</w:instrText>
      </w:r>
      <w:r w:rsidR="00C86CD0">
        <w:instrText>www</w:instrText>
      </w:r>
      <w:r w:rsidR="00C86CD0" w:rsidRPr="00C86CD0">
        <w:rPr>
          <w:lang w:val="ru-RU"/>
        </w:rPr>
        <w:instrText>.</w:instrText>
      </w:r>
      <w:r w:rsidR="00C86CD0">
        <w:instrText>festival</w:instrText>
      </w:r>
      <w:r w:rsidR="00C86CD0" w:rsidRPr="00C86CD0">
        <w:rPr>
          <w:lang w:val="ru-RU"/>
        </w:rPr>
        <w:instrText>.1</w:instrText>
      </w:r>
      <w:r w:rsidR="00C86CD0">
        <w:instrText>september</w:instrText>
      </w:r>
      <w:r w:rsidR="00C86CD0" w:rsidRPr="00C86CD0">
        <w:rPr>
          <w:lang w:val="ru-RU"/>
        </w:rPr>
        <w:instrText>.</w:instrText>
      </w:r>
      <w:r w:rsidR="00C86CD0">
        <w:instrText>ru</w:instrText>
      </w:r>
      <w:r w:rsidR="00C86CD0" w:rsidRPr="00C86CD0">
        <w:rPr>
          <w:lang w:val="ru-RU"/>
        </w:rPr>
        <w:instrText xml:space="preserve">" </w:instrText>
      </w:r>
      <w:r w:rsidR="00C86CD0">
        <w:fldChar w:fldCharType="separate"/>
      </w:r>
      <w:r w:rsidRPr="00A3057D">
        <w:rPr>
          <w:rStyle w:val="a7"/>
          <w:rFonts w:ascii="Times New Roman" w:hAnsi="Times New Roman" w:cs="Times New Roman"/>
          <w:sz w:val="28"/>
          <w:szCs w:val="28"/>
        </w:rPr>
        <w:t>www</w:t>
      </w:r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r w:rsidRPr="00A3057D">
        <w:rPr>
          <w:rStyle w:val="a7"/>
          <w:rFonts w:ascii="Times New Roman" w:hAnsi="Times New Roman" w:cs="Times New Roman"/>
          <w:sz w:val="28"/>
          <w:szCs w:val="28"/>
        </w:rPr>
        <w:t>festival</w:t>
      </w:r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.1</w:t>
      </w:r>
      <w:proofErr w:type="spellStart"/>
      <w:r w:rsidRPr="00A3057D">
        <w:rPr>
          <w:rStyle w:val="a7"/>
          <w:rFonts w:ascii="Times New Roman" w:hAnsi="Times New Roman" w:cs="Times New Roman"/>
          <w:sz w:val="28"/>
          <w:szCs w:val="28"/>
        </w:rPr>
        <w:t>september</w:t>
      </w:r>
      <w:proofErr w:type="spellEnd"/>
      <w:r w:rsidRPr="00A3057D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3057D">
        <w:rPr>
          <w:rStyle w:val="a7"/>
          <w:rFonts w:ascii="Times New Roman" w:hAnsi="Times New Roman" w:cs="Times New Roman"/>
          <w:sz w:val="28"/>
          <w:szCs w:val="28"/>
        </w:rPr>
        <w:t>ru</w:t>
      </w:r>
      <w:proofErr w:type="spellEnd"/>
      <w:r w:rsidR="00C86CD0">
        <w:rPr>
          <w:rStyle w:val="a7"/>
          <w:rFonts w:ascii="Times New Roman" w:hAnsi="Times New Roman" w:cs="Times New Roman"/>
          <w:sz w:val="28"/>
          <w:szCs w:val="28"/>
        </w:rPr>
        <w:fldChar w:fldCharType="end"/>
      </w:r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96268" w:rsidRPr="00A3057D" w:rsidRDefault="00296268" w:rsidP="0021159B">
      <w:pPr>
        <w:pStyle w:val="ParagraphStyle"/>
        <w:spacing w:before="120" w:after="60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A3057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Цифровые образовательные ресурсы.</w:t>
      </w:r>
    </w:p>
    <w:p w:rsidR="00296268" w:rsidRPr="00A3057D" w:rsidRDefault="00296268" w:rsidP="0021159B">
      <w:pPr>
        <w:pStyle w:val="ParagraphStyle"/>
        <w:keepNext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57D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A3057D">
        <w:rPr>
          <w:rFonts w:ascii="Times New Roman" w:hAnsi="Times New Roman" w:cs="Times New Roman"/>
          <w:sz w:val="28"/>
          <w:szCs w:val="28"/>
          <w:lang w:val="ru-RU"/>
        </w:rPr>
        <w:tab/>
        <w:t xml:space="preserve">Детская энциклопедия Кирилла и </w:t>
      </w:r>
      <w:proofErr w:type="spellStart"/>
      <w:r w:rsidRPr="00A3057D">
        <w:rPr>
          <w:rFonts w:ascii="Times New Roman" w:hAnsi="Times New Roman" w:cs="Times New Roman"/>
          <w:sz w:val="28"/>
          <w:szCs w:val="28"/>
          <w:lang w:val="ru-RU"/>
        </w:rPr>
        <w:t>Мефодия</w:t>
      </w:r>
      <w:proofErr w:type="spellEnd"/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, Цифровой образовательный ресурс (ЦОР), ООО «Нью Медиа </w:t>
      </w:r>
      <w:proofErr w:type="spellStart"/>
      <w:r w:rsidRPr="00A3057D">
        <w:rPr>
          <w:rFonts w:ascii="Times New Roman" w:hAnsi="Times New Roman" w:cs="Times New Roman"/>
          <w:sz w:val="28"/>
          <w:szCs w:val="28"/>
          <w:lang w:val="ru-RU"/>
        </w:rPr>
        <w:t>Дженерейшн</w:t>
      </w:r>
      <w:proofErr w:type="spellEnd"/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A3057D">
        <w:rPr>
          <w:rFonts w:ascii="Times New Roman" w:hAnsi="Times New Roman" w:cs="Times New Roman"/>
          <w:sz w:val="28"/>
          <w:szCs w:val="28"/>
          <w:lang w:val="ru-RU"/>
        </w:rPr>
        <w:t>г.Москва</w:t>
      </w:r>
      <w:proofErr w:type="spellEnd"/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,  www.NMG.ru </w:t>
      </w:r>
    </w:p>
    <w:p w:rsidR="00296268" w:rsidRPr="00A3057D" w:rsidRDefault="00296268" w:rsidP="0021159B">
      <w:pPr>
        <w:pStyle w:val="ParagraphStyle"/>
        <w:keepNext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57D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A3057D">
        <w:rPr>
          <w:rFonts w:ascii="Times New Roman" w:hAnsi="Times New Roman" w:cs="Times New Roman"/>
          <w:sz w:val="28"/>
          <w:szCs w:val="28"/>
          <w:lang w:val="ru-RU"/>
        </w:rPr>
        <w:tab/>
        <w:t>Авторские интерактивные учебные презентации.</w:t>
      </w:r>
    </w:p>
    <w:p w:rsidR="00296268" w:rsidRPr="00A3057D" w:rsidRDefault="00296268" w:rsidP="0021159B">
      <w:pPr>
        <w:pStyle w:val="ParagraphStyle"/>
        <w:keepNext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57D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A3057D">
        <w:rPr>
          <w:rFonts w:ascii="Times New Roman" w:hAnsi="Times New Roman" w:cs="Times New Roman"/>
          <w:sz w:val="28"/>
          <w:szCs w:val="28"/>
          <w:lang w:val="ru-RU"/>
        </w:rPr>
        <w:tab/>
        <w:t>Авторские интерактивные учебные плакаты</w:t>
      </w:r>
    </w:p>
    <w:p w:rsidR="00296268" w:rsidRPr="00A3057D" w:rsidRDefault="00296268" w:rsidP="0021159B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3057D">
        <w:rPr>
          <w:rFonts w:ascii="Times New Roman" w:hAnsi="Times New Roman" w:cs="Times New Roman"/>
          <w:b/>
          <w:bCs/>
          <w:sz w:val="28"/>
          <w:szCs w:val="28"/>
          <w:lang w:val="ru-RU"/>
        </w:rPr>
        <w:t>3. Технические средства обучения.</w:t>
      </w:r>
    </w:p>
    <w:p w:rsidR="00296268" w:rsidRPr="00A3057D" w:rsidRDefault="00296268" w:rsidP="0021159B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57D">
        <w:rPr>
          <w:rFonts w:ascii="Times New Roman" w:hAnsi="Times New Roman" w:cs="Times New Roman"/>
          <w:sz w:val="28"/>
          <w:szCs w:val="28"/>
          <w:lang w:val="ru-RU"/>
        </w:rPr>
        <w:t xml:space="preserve">1. Интерактивная система </w:t>
      </w:r>
      <w:r w:rsidR="00A3057D">
        <w:rPr>
          <w:rFonts w:ascii="Times New Roman" w:hAnsi="Times New Roman" w:cs="Times New Roman"/>
          <w:sz w:val="28"/>
          <w:szCs w:val="28"/>
          <w:lang w:val="ru-RU"/>
        </w:rPr>
        <w:t>(проектор)</w:t>
      </w:r>
    </w:p>
    <w:p w:rsidR="00296268" w:rsidRPr="00A3057D" w:rsidRDefault="00296268" w:rsidP="002115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A305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Обеспеченность учебно-методическими комплектами  и методическими пособиями</w:t>
      </w:r>
    </w:p>
    <w:p w:rsidR="00296268" w:rsidRPr="00A3057D" w:rsidRDefault="00296268" w:rsidP="0021159B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A3057D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У каждого учащегося:</w:t>
      </w:r>
    </w:p>
    <w:p w:rsidR="00296268" w:rsidRPr="00A3057D" w:rsidRDefault="00296268" w:rsidP="00D71064">
      <w:pPr>
        <w:pStyle w:val="a4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30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 А. </w:t>
      </w:r>
      <w:proofErr w:type="spellStart"/>
      <w:r w:rsidRPr="00A30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Лутцева</w:t>
      </w:r>
      <w:proofErr w:type="spellEnd"/>
      <w:r w:rsidR="00D71064" w:rsidRPr="00A30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Технология: 3</w:t>
      </w:r>
      <w:r w:rsidRPr="00A30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класс: учебник для учащихся общеобразовательных учреждений. – 4-е изд., </w:t>
      </w:r>
      <w:proofErr w:type="spellStart"/>
      <w:r w:rsidR="00D71064" w:rsidRPr="00A30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перераб</w:t>
      </w:r>
      <w:proofErr w:type="spellEnd"/>
      <w:r w:rsidR="00D71064" w:rsidRPr="00A30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.- М.: </w:t>
      </w:r>
      <w:proofErr w:type="spellStart"/>
      <w:r w:rsidR="00D71064" w:rsidRPr="00A30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Вентана</w:t>
      </w:r>
      <w:proofErr w:type="spellEnd"/>
      <w:r w:rsidR="00D71064" w:rsidRPr="00A30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-Граф, 160</w:t>
      </w:r>
      <w:r w:rsidRPr="00A30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с.: ил.- (Начальная школа </w:t>
      </w:r>
      <w:r w:rsidRPr="00A3057D">
        <w:rPr>
          <w:rFonts w:ascii="Times New Roman" w:eastAsia="Times New Roman" w:hAnsi="Times New Roman" w:cs="Times New Roman"/>
          <w:sz w:val="28"/>
          <w:szCs w:val="28"/>
          <w:lang w:eastAsia="ru-RU"/>
        </w:rPr>
        <w:t>XXI</w:t>
      </w:r>
      <w:r w:rsidRPr="00A30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века). </w:t>
      </w:r>
    </w:p>
    <w:p w:rsidR="00296268" w:rsidRPr="00A3057D" w:rsidRDefault="00296268" w:rsidP="0021159B">
      <w:pPr>
        <w:pStyle w:val="a4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96268" w:rsidRPr="00A3057D" w:rsidRDefault="00296268" w:rsidP="0021159B">
      <w:pPr>
        <w:pStyle w:val="a4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305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Список литературы</w:t>
      </w:r>
    </w:p>
    <w:p w:rsidR="00296268" w:rsidRPr="00A3057D" w:rsidRDefault="00296268" w:rsidP="0021159B">
      <w:pPr>
        <w:autoSpaceDE w:val="0"/>
        <w:autoSpaceDN w:val="0"/>
        <w:adjustRightInd w:val="0"/>
        <w:spacing w:after="0" w:line="240" w:lineRule="auto"/>
        <w:ind w:left="786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30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 Методическая поддержка. Сайт </w:t>
      </w:r>
      <w:proofErr w:type="spellStart"/>
      <w:r w:rsidRPr="00A30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Вентана</w:t>
      </w:r>
      <w:proofErr w:type="spellEnd"/>
      <w:r w:rsidRPr="00A30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Граф. </w:t>
      </w:r>
      <w:hyperlink r:id="rId11" w:history="1">
        <w:r w:rsidRPr="00A3057D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http://www.vgf.ru/pedagogu/Metod.aspx</w:t>
        </w:r>
      </w:hyperlink>
    </w:p>
    <w:sectPr w:rsidR="00296268" w:rsidRPr="00A3057D" w:rsidSect="00A3057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385" w:rsidRDefault="00581385" w:rsidP="0021159B">
      <w:pPr>
        <w:spacing w:after="0" w:line="240" w:lineRule="auto"/>
      </w:pPr>
      <w:r>
        <w:separator/>
      </w:r>
    </w:p>
  </w:endnote>
  <w:endnote w:type="continuationSeparator" w:id="0">
    <w:p w:rsidR="00581385" w:rsidRDefault="00581385" w:rsidP="0021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60933"/>
    </w:sdtPr>
    <w:sdtEndPr/>
    <w:sdtContent>
      <w:p w:rsidR="00826338" w:rsidRDefault="00B75001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6C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6338" w:rsidRDefault="0082633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385" w:rsidRDefault="00581385" w:rsidP="0021159B">
      <w:pPr>
        <w:spacing w:after="0" w:line="240" w:lineRule="auto"/>
      </w:pPr>
      <w:r>
        <w:separator/>
      </w:r>
    </w:p>
  </w:footnote>
  <w:footnote w:type="continuationSeparator" w:id="0">
    <w:p w:rsidR="00581385" w:rsidRDefault="00581385" w:rsidP="002115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12"/>
    <w:multiLevelType w:val="multilevel"/>
    <w:tmpl w:val="000000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5A35E15"/>
    <w:multiLevelType w:val="multilevel"/>
    <w:tmpl w:val="228C97F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7155498"/>
    <w:multiLevelType w:val="hybridMultilevel"/>
    <w:tmpl w:val="48544986"/>
    <w:lvl w:ilvl="0" w:tplc="CED69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DC7504"/>
    <w:multiLevelType w:val="hybridMultilevel"/>
    <w:tmpl w:val="D084076A"/>
    <w:lvl w:ilvl="0" w:tplc="CED6903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1093BF7"/>
    <w:multiLevelType w:val="hybridMultilevel"/>
    <w:tmpl w:val="43D6E72A"/>
    <w:lvl w:ilvl="0" w:tplc="CED69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712CA"/>
    <w:multiLevelType w:val="hybridMultilevel"/>
    <w:tmpl w:val="EB467ED4"/>
    <w:lvl w:ilvl="0" w:tplc="CED69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B536DF"/>
    <w:multiLevelType w:val="hybridMultilevel"/>
    <w:tmpl w:val="7DA490BA"/>
    <w:lvl w:ilvl="0" w:tplc="CED69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7078E1"/>
    <w:multiLevelType w:val="hybridMultilevel"/>
    <w:tmpl w:val="8F0A0A1A"/>
    <w:lvl w:ilvl="0" w:tplc="F412173C">
      <w:start w:val="1"/>
      <w:numFmt w:val="decimal"/>
      <w:lvlText w:val="%1."/>
      <w:lvlJc w:val="left"/>
      <w:pPr>
        <w:ind w:left="1069" w:hanging="360"/>
      </w:pPr>
      <w:rPr>
        <w:rFonts w:eastAsia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0A40E93"/>
    <w:multiLevelType w:val="multilevel"/>
    <w:tmpl w:val="50CAD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Arial Unicode MS" w:hAnsi="Times New Roman" w:cs="Times New Roman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E056B9"/>
    <w:multiLevelType w:val="multilevel"/>
    <w:tmpl w:val="59A20AB2"/>
    <w:lvl w:ilvl="0">
      <w:start w:val="1"/>
      <w:numFmt w:val="bullet"/>
      <w:lvlText w:val="-"/>
      <w:lvlJc w:val="left"/>
      <w:rPr>
        <w:rFonts w:ascii="Courier New" w:eastAsia="Courier New" w:hAnsi="Courier New" w:cs="Courier Ne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B0179D"/>
    <w:multiLevelType w:val="hybridMultilevel"/>
    <w:tmpl w:val="3D321A7C"/>
    <w:lvl w:ilvl="0" w:tplc="CED69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9733D9"/>
    <w:multiLevelType w:val="hybridMultilevel"/>
    <w:tmpl w:val="0400BDB0"/>
    <w:lvl w:ilvl="0" w:tplc="CED69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966491"/>
    <w:multiLevelType w:val="hybridMultilevel"/>
    <w:tmpl w:val="C4BCDCE6"/>
    <w:lvl w:ilvl="0" w:tplc="CED69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FD2C54"/>
    <w:multiLevelType w:val="hybridMultilevel"/>
    <w:tmpl w:val="976C8286"/>
    <w:lvl w:ilvl="0" w:tplc="CED69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ED13B2"/>
    <w:multiLevelType w:val="hybridMultilevel"/>
    <w:tmpl w:val="9496B5B6"/>
    <w:lvl w:ilvl="0" w:tplc="CED69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E6607D"/>
    <w:multiLevelType w:val="hybridMultilevel"/>
    <w:tmpl w:val="8FE6D52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B31C89"/>
    <w:multiLevelType w:val="hybridMultilevel"/>
    <w:tmpl w:val="EEDC16C2"/>
    <w:lvl w:ilvl="0" w:tplc="CED69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441D81"/>
    <w:multiLevelType w:val="hybridMultilevel"/>
    <w:tmpl w:val="04E2B610"/>
    <w:lvl w:ilvl="0" w:tplc="CED69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5"/>
  </w:num>
  <w:num w:numId="5">
    <w:abstractNumId w:val="18"/>
  </w:num>
  <w:num w:numId="6">
    <w:abstractNumId w:val="10"/>
  </w:num>
  <w:num w:numId="7">
    <w:abstractNumId w:val="11"/>
  </w:num>
  <w:num w:numId="8">
    <w:abstractNumId w:val="16"/>
  </w:num>
  <w:num w:numId="9">
    <w:abstractNumId w:val="7"/>
  </w:num>
  <w:num w:numId="10">
    <w:abstractNumId w:val="22"/>
  </w:num>
  <w:num w:numId="11">
    <w:abstractNumId w:val="20"/>
  </w:num>
  <w:num w:numId="12">
    <w:abstractNumId w:val="19"/>
  </w:num>
  <w:num w:numId="13">
    <w:abstractNumId w:val="12"/>
  </w:num>
  <w:num w:numId="14">
    <w:abstractNumId w:val="6"/>
  </w:num>
  <w:num w:numId="15">
    <w:abstractNumId w:val="21"/>
  </w:num>
  <w:num w:numId="16">
    <w:abstractNumId w:val="14"/>
  </w:num>
  <w:num w:numId="17">
    <w:abstractNumId w:val="17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68"/>
    <w:rsid w:val="00053550"/>
    <w:rsid w:val="000E49BE"/>
    <w:rsid w:val="001368B5"/>
    <w:rsid w:val="001A5394"/>
    <w:rsid w:val="001E21E9"/>
    <w:rsid w:val="0021159B"/>
    <w:rsid w:val="00296268"/>
    <w:rsid w:val="002D2364"/>
    <w:rsid w:val="002E05B2"/>
    <w:rsid w:val="00343FD6"/>
    <w:rsid w:val="003E2864"/>
    <w:rsid w:val="004510A7"/>
    <w:rsid w:val="00506C47"/>
    <w:rsid w:val="00575A25"/>
    <w:rsid w:val="00581385"/>
    <w:rsid w:val="0059442C"/>
    <w:rsid w:val="005E2EA1"/>
    <w:rsid w:val="00631BF6"/>
    <w:rsid w:val="00661585"/>
    <w:rsid w:val="00697B47"/>
    <w:rsid w:val="006B7479"/>
    <w:rsid w:val="006E7401"/>
    <w:rsid w:val="007E20B1"/>
    <w:rsid w:val="00826338"/>
    <w:rsid w:val="008452C4"/>
    <w:rsid w:val="008454AF"/>
    <w:rsid w:val="0085735C"/>
    <w:rsid w:val="008920A6"/>
    <w:rsid w:val="008F3DA3"/>
    <w:rsid w:val="00970B3A"/>
    <w:rsid w:val="00971CBD"/>
    <w:rsid w:val="00A173AC"/>
    <w:rsid w:val="00A3057D"/>
    <w:rsid w:val="00B25D09"/>
    <w:rsid w:val="00B431E5"/>
    <w:rsid w:val="00B5610D"/>
    <w:rsid w:val="00B57AAB"/>
    <w:rsid w:val="00B75001"/>
    <w:rsid w:val="00BE067B"/>
    <w:rsid w:val="00C27688"/>
    <w:rsid w:val="00C52587"/>
    <w:rsid w:val="00C86CD0"/>
    <w:rsid w:val="00CA096B"/>
    <w:rsid w:val="00CD35AB"/>
    <w:rsid w:val="00CE4999"/>
    <w:rsid w:val="00D71064"/>
    <w:rsid w:val="00D77445"/>
    <w:rsid w:val="00DD7837"/>
    <w:rsid w:val="00E3543E"/>
    <w:rsid w:val="00EF72F8"/>
    <w:rsid w:val="00F135CF"/>
    <w:rsid w:val="00F710A2"/>
    <w:rsid w:val="00FA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268"/>
    <w:pPr>
      <w:spacing w:line="252" w:lineRule="auto"/>
    </w:pPr>
    <w:rPr>
      <w:rFonts w:asciiTheme="majorHAnsi" w:eastAsiaTheme="majorEastAsia" w:hAnsiTheme="majorHAnsi" w:cstheme="majorBidi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29626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442C"/>
    <w:pPr>
      <w:keepNext/>
      <w:keepLines/>
      <w:spacing w:before="200" w:after="0"/>
      <w:outlineLvl w:val="1"/>
    </w:pPr>
    <w:rPr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9442C"/>
    <w:pPr>
      <w:keepNext/>
      <w:keepLines/>
      <w:spacing w:before="200" w:after="0"/>
      <w:outlineLvl w:val="2"/>
    </w:pPr>
    <w:rPr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9442C"/>
    <w:pPr>
      <w:keepNext/>
      <w:keepLines/>
      <w:spacing w:before="200" w:after="0"/>
      <w:outlineLvl w:val="3"/>
    </w:pPr>
    <w:rPr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9442C"/>
    <w:pPr>
      <w:keepNext/>
      <w:keepLines/>
      <w:spacing w:before="200" w:after="0"/>
      <w:outlineLvl w:val="4"/>
    </w:pPr>
    <w:rPr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6268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bidi="en-US"/>
    </w:rPr>
  </w:style>
  <w:style w:type="table" w:styleId="a3">
    <w:name w:val="Table Grid"/>
    <w:basedOn w:val="a1"/>
    <w:uiPriority w:val="59"/>
    <w:rsid w:val="002962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6268"/>
    <w:pPr>
      <w:ind w:left="720"/>
      <w:contextualSpacing/>
    </w:pPr>
  </w:style>
  <w:style w:type="paragraph" w:styleId="a5">
    <w:name w:val="No Spacing"/>
    <w:basedOn w:val="a"/>
    <w:link w:val="a6"/>
    <w:uiPriority w:val="1"/>
    <w:qFormat/>
    <w:rsid w:val="00296268"/>
    <w:pPr>
      <w:spacing w:after="0" w:line="240" w:lineRule="auto"/>
    </w:pPr>
  </w:style>
  <w:style w:type="paragraph" w:customStyle="1" w:styleId="ParagraphStyle">
    <w:name w:val="Paragraph Style"/>
    <w:rsid w:val="00296268"/>
    <w:pPr>
      <w:autoSpaceDE w:val="0"/>
      <w:autoSpaceDN w:val="0"/>
      <w:adjustRightInd w:val="0"/>
      <w:spacing w:after="0" w:line="240" w:lineRule="auto"/>
    </w:pPr>
    <w:rPr>
      <w:rFonts w:ascii="Arial" w:eastAsiaTheme="majorEastAsia" w:hAnsi="Arial" w:cs="Arial"/>
      <w:sz w:val="24"/>
      <w:szCs w:val="24"/>
      <w:lang w:val="en-US" w:bidi="en-US"/>
    </w:rPr>
  </w:style>
  <w:style w:type="character" w:styleId="a7">
    <w:name w:val="Hyperlink"/>
    <w:basedOn w:val="a0"/>
    <w:uiPriority w:val="99"/>
    <w:unhideWhenUsed/>
    <w:rsid w:val="00296268"/>
    <w:rPr>
      <w:color w:val="0000FF" w:themeColor="hyperlink"/>
      <w:u w:val="single"/>
    </w:rPr>
  </w:style>
  <w:style w:type="character" w:customStyle="1" w:styleId="a6">
    <w:name w:val="Без интервала Знак"/>
    <w:basedOn w:val="a0"/>
    <w:link w:val="a5"/>
    <w:uiPriority w:val="1"/>
    <w:rsid w:val="00296268"/>
    <w:rPr>
      <w:rFonts w:asciiTheme="majorHAnsi" w:eastAsiaTheme="majorEastAsia" w:hAnsiTheme="majorHAnsi" w:cstheme="majorBidi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5944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59442C"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59442C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rsid w:val="0059442C"/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a8">
    <w:name w:val="header"/>
    <w:basedOn w:val="a"/>
    <w:link w:val="a9"/>
    <w:uiPriority w:val="99"/>
    <w:semiHidden/>
    <w:unhideWhenUsed/>
    <w:rsid w:val="0021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1159B"/>
    <w:rPr>
      <w:rFonts w:asciiTheme="majorHAnsi" w:eastAsiaTheme="majorEastAsia" w:hAnsiTheme="majorHAnsi" w:cstheme="majorBidi"/>
      <w:lang w:val="en-US" w:bidi="en-US"/>
    </w:rPr>
  </w:style>
  <w:style w:type="paragraph" w:styleId="aa">
    <w:name w:val="footer"/>
    <w:basedOn w:val="a"/>
    <w:link w:val="ab"/>
    <w:uiPriority w:val="99"/>
    <w:unhideWhenUsed/>
    <w:rsid w:val="0021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159B"/>
    <w:rPr>
      <w:rFonts w:asciiTheme="majorHAnsi" w:eastAsiaTheme="majorEastAsia" w:hAnsiTheme="majorHAnsi" w:cstheme="majorBidi"/>
      <w:lang w:val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2D2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D2364"/>
    <w:rPr>
      <w:rFonts w:ascii="Tahoma" w:eastAsiaTheme="majorEastAsia" w:hAnsi="Tahoma" w:cs="Tahoma"/>
      <w:sz w:val="16"/>
      <w:szCs w:val="16"/>
      <w:lang w:val="en-US" w:bidi="en-US"/>
    </w:rPr>
  </w:style>
  <w:style w:type="character" w:customStyle="1" w:styleId="11Arial11pt">
    <w:name w:val="Основной текст (11) + Arial;11 pt;Не полужирный"/>
    <w:basedOn w:val="a0"/>
    <w:rsid w:val="0082633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268"/>
    <w:pPr>
      <w:spacing w:line="252" w:lineRule="auto"/>
    </w:pPr>
    <w:rPr>
      <w:rFonts w:asciiTheme="majorHAnsi" w:eastAsiaTheme="majorEastAsia" w:hAnsiTheme="majorHAnsi" w:cstheme="majorBidi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29626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442C"/>
    <w:pPr>
      <w:keepNext/>
      <w:keepLines/>
      <w:spacing w:before="200" w:after="0"/>
      <w:outlineLvl w:val="1"/>
    </w:pPr>
    <w:rPr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9442C"/>
    <w:pPr>
      <w:keepNext/>
      <w:keepLines/>
      <w:spacing w:before="200" w:after="0"/>
      <w:outlineLvl w:val="2"/>
    </w:pPr>
    <w:rPr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9442C"/>
    <w:pPr>
      <w:keepNext/>
      <w:keepLines/>
      <w:spacing w:before="200" w:after="0"/>
      <w:outlineLvl w:val="3"/>
    </w:pPr>
    <w:rPr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9442C"/>
    <w:pPr>
      <w:keepNext/>
      <w:keepLines/>
      <w:spacing w:before="200" w:after="0"/>
      <w:outlineLvl w:val="4"/>
    </w:pPr>
    <w:rPr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6268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bidi="en-US"/>
    </w:rPr>
  </w:style>
  <w:style w:type="table" w:styleId="a3">
    <w:name w:val="Table Grid"/>
    <w:basedOn w:val="a1"/>
    <w:uiPriority w:val="59"/>
    <w:rsid w:val="002962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6268"/>
    <w:pPr>
      <w:ind w:left="720"/>
      <w:contextualSpacing/>
    </w:pPr>
  </w:style>
  <w:style w:type="paragraph" w:styleId="a5">
    <w:name w:val="No Spacing"/>
    <w:basedOn w:val="a"/>
    <w:link w:val="a6"/>
    <w:uiPriority w:val="1"/>
    <w:qFormat/>
    <w:rsid w:val="00296268"/>
    <w:pPr>
      <w:spacing w:after="0" w:line="240" w:lineRule="auto"/>
    </w:pPr>
  </w:style>
  <w:style w:type="paragraph" w:customStyle="1" w:styleId="ParagraphStyle">
    <w:name w:val="Paragraph Style"/>
    <w:rsid w:val="00296268"/>
    <w:pPr>
      <w:autoSpaceDE w:val="0"/>
      <w:autoSpaceDN w:val="0"/>
      <w:adjustRightInd w:val="0"/>
      <w:spacing w:after="0" w:line="240" w:lineRule="auto"/>
    </w:pPr>
    <w:rPr>
      <w:rFonts w:ascii="Arial" w:eastAsiaTheme="majorEastAsia" w:hAnsi="Arial" w:cs="Arial"/>
      <w:sz w:val="24"/>
      <w:szCs w:val="24"/>
      <w:lang w:val="en-US" w:bidi="en-US"/>
    </w:rPr>
  </w:style>
  <w:style w:type="character" w:styleId="a7">
    <w:name w:val="Hyperlink"/>
    <w:basedOn w:val="a0"/>
    <w:uiPriority w:val="99"/>
    <w:unhideWhenUsed/>
    <w:rsid w:val="00296268"/>
    <w:rPr>
      <w:color w:val="0000FF" w:themeColor="hyperlink"/>
      <w:u w:val="single"/>
    </w:rPr>
  </w:style>
  <w:style w:type="character" w:customStyle="1" w:styleId="a6">
    <w:name w:val="Без интервала Знак"/>
    <w:basedOn w:val="a0"/>
    <w:link w:val="a5"/>
    <w:uiPriority w:val="1"/>
    <w:rsid w:val="00296268"/>
    <w:rPr>
      <w:rFonts w:asciiTheme="majorHAnsi" w:eastAsiaTheme="majorEastAsia" w:hAnsiTheme="majorHAnsi" w:cstheme="majorBidi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5944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59442C"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59442C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rsid w:val="0059442C"/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a8">
    <w:name w:val="header"/>
    <w:basedOn w:val="a"/>
    <w:link w:val="a9"/>
    <w:uiPriority w:val="99"/>
    <w:semiHidden/>
    <w:unhideWhenUsed/>
    <w:rsid w:val="0021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1159B"/>
    <w:rPr>
      <w:rFonts w:asciiTheme="majorHAnsi" w:eastAsiaTheme="majorEastAsia" w:hAnsiTheme="majorHAnsi" w:cstheme="majorBidi"/>
      <w:lang w:val="en-US" w:bidi="en-US"/>
    </w:rPr>
  </w:style>
  <w:style w:type="paragraph" w:styleId="aa">
    <w:name w:val="footer"/>
    <w:basedOn w:val="a"/>
    <w:link w:val="ab"/>
    <w:uiPriority w:val="99"/>
    <w:unhideWhenUsed/>
    <w:rsid w:val="0021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159B"/>
    <w:rPr>
      <w:rFonts w:asciiTheme="majorHAnsi" w:eastAsiaTheme="majorEastAsia" w:hAnsiTheme="majorHAnsi" w:cstheme="majorBidi"/>
      <w:lang w:val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2D2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D2364"/>
    <w:rPr>
      <w:rFonts w:ascii="Tahoma" w:eastAsiaTheme="majorEastAsia" w:hAnsi="Tahoma" w:cs="Tahoma"/>
      <w:sz w:val="16"/>
      <w:szCs w:val="16"/>
      <w:lang w:val="en-US" w:bidi="en-US"/>
    </w:rPr>
  </w:style>
  <w:style w:type="character" w:customStyle="1" w:styleId="11Arial11pt">
    <w:name w:val="Основной текст (11) + Arial;11 pt;Не полужирный"/>
    <w:basedOn w:val="a0"/>
    <w:rsid w:val="0082633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vgf.ru/pedagogu/Metod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achalka.info/about/193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3275</Words>
  <Characters>18669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МБОУ_СОШ_20</Company>
  <LinksUpToDate>false</LinksUpToDate>
  <CharactersWithSpaces>21901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школа</cp:lastModifiedBy>
  <cp:revision>7</cp:revision>
  <cp:lastPrinted>2019-10-28T05:12:00Z</cp:lastPrinted>
  <dcterms:created xsi:type="dcterms:W3CDTF">2019-10-28T05:07:00Z</dcterms:created>
  <dcterms:modified xsi:type="dcterms:W3CDTF">2020-03-26T07:42:00Z</dcterms:modified>
</cp:coreProperties>
</file>