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465" w:rsidRDefault="00A46465" w:rsidP="00A67493">
      <w:pPr>
        <w:suppressAutoHyphens/>
        <w:spacing w:after="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sectPr w:rsidR="00A46465" w:rsidSect="00A6749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eastAsia="Lucida Sans Unicode" w:hAnsi="Times New Roman" w:cs="Times New Roman"/>
          <w:b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262753" cy="6556187"/>
            <wp:effectExtent l="0" t="0" r="0" b="0"/>
            <wp:docPr id="1" name="Рисунок 1" descr="C:\Users\школа\Desktop\Титульные\3 литч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3 литч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864" cy="655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7493" w:rsidRDefault="00A67493" w:rsidP="00A67493">
      <w:pPr>
        <w:suppressAutoHyphens/>
        <w:spacing w:after="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A67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lastRenderedPageBreak/>
        <w:t xml:space="preserve">ПОЯСНИТЕЛЬНАЯ ЗАПИСКА </w:t>
      </w:r>
    </w:p>
    <w:p w:rsidR="00A67493" w:rsidRPr="00A67493" w:rsidRDefault="00A67493" w:rsidP="00A67493">
      <w:pPr>
        <w:suppressAutoHyphens/>
        <w:spacing w:after="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A67493" w:rsidRPr="00A67493" w:rsidRDefault="00A67493" w:rsidP="00A67493">
      <w:pPr>
        <w:suppressAutoHyphens/>
        <w:spacing w:after="0"/>
        <w:ind w:firstLine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A6749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   Рабочая программа учителя по русскому языку для учащихся 3-го класса  разработана в соответствии: </w:t>
      </w:r>
    </w:p>
    <w:p w:rsidR="00A67493" w:rsidRPr="00A67493" w:rsidRDefault="00A67493" w:rsidP="00A67493">
      <w:pPr>
        <w:numPr>
          <w:ilvl w:val="0"/>
          <w:numId w:val="10"/>
        </w:numPr>
        <w:suppressAutoHyphens/>
        <w:spacing w:after="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6749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 положениями федерального закона «Об образовании в РФ»</w:t>
      </w:r>
    </w:p>
    <w:p w:rsidR="00A67493" w:rsidRPr="00A67493" w:rsidRDefault="00A67493" w:rsidP="00A67493">
      <w:pPr>
        <w:numPr>
          <w:ilvl w:val="0"/>
          <w:numId w:val="10"/>
        </w:numPr>
        <w:suppressAutoHyphens/>
        <w:spacing w:after="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6749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 требованиями Федерального государственного образовательного стандарта начального общего образования ;</w:t>
      </w:r>
    </w:p>
    <w:p w:rsidR="00A67493" w:rsidRPr="00A67493" w:rsidRDefault="00A67493" w:rsidP="00A67493">
      <w:pPr>
        <w:numPr>
          <w:ilvl w:val="0"/>
          <w:numId w:val="10"/>
        </w:numPr>
        <w:suppressAutoHyphens/>
        <w:spacing w:after="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6749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с 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Просвещение. </w:t>
      </w:r>
      <w:r w:rsidR="00C3240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Р</w:t>
      </w:r>
      <w:r w:rsidRPr="00A6749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екомендованной МО и Науки РФ ;</w:t>
      </w:r>
    </w:p>
    <w:p w:rsidR="00A67493" w:rsidRPr="00A67493" w:rsidRDefault="00A67493" w:rsidP="00A67493">
      <w:pPr>
        <w:numPr>
          <w:ilvl w:val="0"/>
          <w:numId w:val="10"/>
        </w:numPr>
        <w:suppressAutoHyphens/>
        <w:spacing w:after="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6749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 положениями Основной образовательной программы  начального общего образования МКОУ «</w:t>
      </w:r>
      <w:r w:rsidR="00C3240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Шиверская школа</w:t>
      </w:r>
      <w:r w:rsidRPr="00A6749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»;</w:t>
      </w:r>
    </w:p>
    <w:p w:rsidR="00A67493" w:rsidRPr="00A67493" w:rsidRDefault="00A67493" w:rsidP="00A67493">
      <w:pPr>
        <w:numPr>
          <w:ilvl w:val="0"/>
          <w:numId w:val="10"/>
        </w:numPr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A6749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 возможностями учебно-методического комплекта, разработанного на основе авторской издательской программы Л. А. Ефросининой (Сборник программ к комплекту учебников «Начальная школа XXI века–М.: Вентана-Граф,.).</w:t>
      </w:r>
    </w:p>
    <w:p w:rsidR="00A67493" w:rsidRPr="00A67493" w:rsidRDefault="00A67493" w:rsidP="00A674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93" w:rsidRP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Программа рассчитана на 4 часа в неделю (согласно БУП 2013-2014уч. года). При 34 учебных неделях общее количество часов на изучение литературного чтения в 3 классе составляет 136 часов.</w:t>
      </w:r>
    </w:p>
    <w:p w:rsidR="00A67493" w:rsidRPr="00A67493" w:rsidRDefault="00A67493" w:rsidP="00A674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93" w:rsidRDefault="00A67493" w:rsidP="00A6749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Основная цель курса литературного чтения — </w:t>
      </w: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ребёнку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своём воображении прочитанное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A67493" w:rsidRPr="00A67493" w:rsidRDefault="00A67493" w:rsidP="00A6749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курса:</w:t>
      </w:r>
    </w:p>
    <w:p w:rsidR="00A67493" w:rsidRDefault="00A67493" w:rsidP="00A67493">
      <w:pPr>
        <w:pStyle w:val="a3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полноценное восприятие учащимися литературного произ</w:t>
      </w: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ведения, понимание текста и специфики его литературной формы;</w:t>
      </w:r>
    </w:p>
    <w:p w:rsidR="00A67493" w:rsidRDefault="00A67493" w:rsidP="00A67493">
      <w:pPr>
        <w:pStyle w:val="a3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A67493" w:rsidRDefault="00A67493" w:rsidP="00A67493">
      <w:pPr>
        <w:pStyle w:val="a3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A67493" w:rsidRDefault="00A67493" w:rsidP="00A67493">
      <w:pPr>
        <w:pStyle w:val="a3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A67493" w:rsidRDefault="00A67493" w:rsidP="00A67493">
      <w:pPr>
        <w:pStyle w:val="a3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A67493" w:rsidRPr="00A67493" w:rsidRDefault="00A67493" w:rsidP="00A67493">
      <w:pPr>
        <w:pStyle w:val="a3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</w:p>
    <w:p w:rsidR="00A67493" w:rsidRDefault="00A67493" w:rsidP="00A67493">
      <w:pPr>
        <w:spacing w:after="0"/>
        <w:jc w:val="center"/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</w:pPr>
    </w:p>
    <w:p w:rsidR="00A67493" w:rsidRDefault="00A67493" w:rsidP="00A67493">
      <w:pPr>
        <w:spacing w:after="0"/>
        <w:jc w:val="center"/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</w:pPr>
    </w:p>
    <w:p w:rsidR="00A67493" w:rsidRDefault="00A67493" w:rsidP="00A67493">
      <w:pPr>
        <w:spacing w:after="0"/>
        <w:jc w:val="center"/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</w:pPr>
    </w:p>
    <w:p w:rsidR="00A67493" w:rsidRPr="00A67493" w:rsidRDefault="00A67493" w:rsidP="00A6749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материал для чтения и обсуждения в классе:</w:t>
      </w:r>
    </w:p>
    <w:p w:rsidR="00A67493" w:rsidRDefault="00A67493" w:rsidP="00A67493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творчества русского и других народов;</w:t>
      </w:r>
    </w:p>
    <w:p w:rsidR="00A67493" w:rsidRDefault="00A67493" w:rsidP="00A67493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и прозаические произведения отечественных и зарубежных писателей;</w:t>
      </w:r>
    </w:p>
    <w:p w:rsidR="00A67493" w:rsidRPr="00A67493" w:rsidRDefault="00A67493" w:rsidP="00A67493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и научно-популярные рассказы и очерки; приключенче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литература; справочная литература: словари, детские энциклопедии, книги-справочники.</w:t>
      </w:r>
    </w:p>
    <w:p w:rsid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разделы: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Устное народное творчество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скороговорки, загадки, русские народные сказки («Самое доро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гое», «Про Ленивую и Радивую», «Дочь-семилетка», «Царевич Нехитёр-Немудёр»); былины («Добрыня и Змея», «Илья Муромец и Соловей-разбой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ник», «Алёша Попович и Тугарин Змеёвич», «Вольга и Микула»).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Басни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Эзоп. «Лисица и виноград»; И.А. Крылов. «Лиса и виноград», «Ворона и ли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сица».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А.С. Пушкина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«У лукоморья дуб зелёный» (отрывок), «Сказка о царе Салтане...», стихи («Вот север, тучи нагоняя...», «Зимний вечер», «Няне»); К.Г. Паустовский. «Сказки Пушкина».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Стихи русских поэтов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 Тютчев. «Есть в осени первоначальной...», «Чародейкою Зимою...»; А.Н. Майков. «Осень»; АЛ. Фет. «Мама! Глянь-ка из окошка...», «Кот поёт, глаза прищуря...»; И.С. Никитин. «Русь», «Утро»; И.З. Суриков. «Детство»; С.Д. Дрожжин. «Привет», «Зимний день».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Л.Н. Толстого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брата», «Белка и Волк», «Лебеди», «Прыжок», «Зайцы», «Как боролся русский богатырь».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Н.А. Некрасова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«Крестьянские дети» (отрывок), «Мороз-воевода» (отрывок), «Мужичок с ноготок» (отрывок), «Славная осень! Здоровый, ядрёный...»; К.И. Чуковский. «Мужичок с ноготок»; «О стихах Н.А. Некрасова».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А.П. Чехова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 «Степь», «Ванька»; Н.С. Шер. «О рассказах А.П. Чехова».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Д.Н. Мамина-Сибиряка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«Умнее всех», «Приёмыш».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А.И. Куприна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«Синяя звезда», «Барбос и Жулька».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С.А. Есенина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«Стихи о Родине» (отрывки), «Я покинул родимый дом...», .«Нивы сжаты, рощи голы...», «Стихи о берёзе» (отрывки), «Берёза», «Бабушкины сказки».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Произведения К.Г. Паустовского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«Стальное колечко», «Кот-ворюга», «Какие бывают дожди».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С.Я. Маршака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«Урок родного языка», «Ландыш»; В. Субботин. «С Маршаком».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Рассказы Л. Пантелеева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«Честное слово», «Камилл и учитель».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А.П. Гайдара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«Горячий камень» (в сокращении), «Тимур и его команда» (отрывок); С.В. Михалков. «Аркадий Гайдар»; К.Г. Паустовский. «Об Аркадии Петровиче Гайдаре».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М.М. Пришвина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«Моя Родина», «Выскочка», «Жаркий час»; В. Чалмаев. «Воспоминания о М.М. Пришвине».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зарубежных писателей</w:t>
      </w:r>
    </w:p>
    <w:p w:rsidR="00A67493" w:rsidRPr="00A67493" w:rsidRDefault="00A67493" w:rsidP="00A674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Перро. «Подарки феи»; Ц. Топелиус. «Солнечный Луч и ноябре»; Дж. Лондон. «Волк»; Э. Сетон-Томпсон. «Чинк» (в сокращении).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тематика: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Родине, о героических подвигах во имя Родины, о труде людей и их отношениях друг к другу, о жизни детей и взрослых, их чувствах, дружбе и бережном отношении к животным; о нравственно-эстетических понятиях (добро, зло, честь, долг, совесть, жизнь, смерть, правда, ложь и т. д.).</w:t>
      </w:r>
    </w:p>
    <w:p w:rsidR="00A67493" w:rsidRPr="00A67493" w:rsidRDefault="00A67493" w:rsidP="00A67493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Жанровое разнообразие:</w:t>
      </w:r>
    </w:p>
    <w:p w:rsidR="00A67493" w:rsidRDefault="00A67493" w:rsidP="00A67493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сложные по структуре сказки, рассказы, басни, былины, сказы, легенды (выявление их особенностей);</w:t>
      </w:r>
    </w:p>
    <w:p w:rsidR="00A67493" w:rsidRPr="00A67493" w:rsidRDefault="00A67493" w:rsidP="00A67493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произведения (наблюдение за ритмом, рифмой, строкой, строфой).</w:t>
      </w:r>
    </w:p>
    <w:p w:rsidR="00A67493" w:rsidRP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Народная сказка: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идея победы добра над злом, правды над кривдой; реальность и нереальность событий; герои положительные и отрицательные.</w:t>
      </w:r>
    </w:p>
    <w:p w:rsidR="00A67493" w:rsidRPr="00A67493" w:rsidRDefault="00A67493" w:rsidP="00A674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народной сказки: замедленность действия за счёт повторов; включение побасенок и прибауток; наличие волшебных превращений; присказки, зачины и их варианты; особые концовки.</w:t>
      </w:r>
    </w:p>
    <w:p w:rsidR="00A67493" w:rsidRPr="00A67493" w:rsidRDefault="00A67493" w:rsidP="00A674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Литературная (авторская) сказка: сходство с народной сказкой; герои сказки, структурное сходство; особый поэтический язык писателя, лиричность и яркость образов, эмоциональные переживания.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Художественные рассказы: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тема, смысл, герои, их поступки, мотивы по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ступков; структура рассказа: вступление, развитие действия, концовка рас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сказа; изобразительные средства: эпитеты, сравнения, устойчивые выраже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олицетворения.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Рассказы художественные, научно-художественные, научно - познавательные, очерки.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Рассказы-описания: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художественные и научно-художественные.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Повествовательные рассказы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(автор, рассказчик, рассказчик-автор, рассказчик-герой). 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Рассказы с включением диалога.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Басни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прозаические и стихотворные; структура басни: вступление, развитие действия, мораль; художественные особенности басни: иносказание, аллегория, крыла</w:t>
      </w: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тые слова, устойчивые сочетания, меткость языка, юмор.</w:t>
      </w:r>
    </w:p>
    <w:p w:rsidR="00A67493" w:rsidRDefault="00A67493" w:rsidP="00A674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ориентировка в литературоведческих представлениях и понятиях:</w:t>
      </w:r>
    </w:p>
    <w:p w:rsidR="00A67493" w:rsidRDefault="00A67493" w:rsidP="00A67493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литература, фольклор, литературное произведение, жанр, сказка, былина, сказ, пословица, загадка, рассказ, стихотворение, басня, быль;</w:t>
      </w:r>
    </w:p>
    <w:p w:rsidR="00A67493" w:rsidRDefault="00A67493" w:rsidP="00A67493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присказка, зачин, диалог, вступление, концовка, мораль;</w:t>
      </w:r>
    </w:p>
    <w:p w:rsidR="00A67493" w:rsidRDefault="00A67493" w:rsidP="00A67493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(персонаж), портрет героя, пейзаж, место действия, поступок, отношение автора;</w:t>
      </w:r>
    </w:p>
    <w:p w:rsidR="00A67493" w:rsidRDefault="00A67493" w:rsidP="00A67493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стихотворение, рифма, строка, строфа;</w:t>
      </w:r>
    </w:p>
    <w:p w:rsidR="00A67493" w:rsidRDefault="00A67493" w:rsidP="00A67493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выразительности: тон, логические ударения, пауза, темп, ритм.</w:t>
      </w:r>
    </w:p>
    <w:p w:rsidR="00A67493" w:rsidRDefault="00A67493" w:rsidP="00A67493">
      <w:pPr>
        <w:pStyle w:val="a3"/>
        <w:spacing w:after="0"/>
        <w:ind w:left="7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93" w:rsidRDefault="00A67493" w:rsidP="00A67493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освоения</w:t>
      </w: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учебного курса</w:t>
      </w:r>
    </w:p>
    <w:p w:rsidR="001D3DAE" w:rsidRDefault="001D3DAE" w:rsidP="00A67493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67493" w:rsidRPr="00A67493" w:rsidRDefault="00A67493" w:rsidP="00A67493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 xml:space="preserve">К концу обучения в </w:t>
      </w:r>
      <w:r w:rsidRPr="00A67493">
        <w:rPr>
          <w:rFonts w:ascii="Times New Roman" w:eastAsia="TimesNewRomanPSMT" w:hAnsi="Times New Roman" w:cs="Times New Roman"/>
          <w:b/>
          <w:sz w:val="24"/>
          <w:szCs w:val="24"/>
        </w:rPr>
        <w:t>третьем</w:t>
      </w:r>
      <w:r w:rsidRPr="00A6749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67493">
        <w:rPr>
          <w:rFonts w:ascii="Times New Roman" w:eastAsia="TimesNewRomanPSMT" w:hAnsi="Times New Roman" w:cs="Times New Roman"/>
          <w:iCs/>
          <w:sz w:val="24"/>
          <w:szCs w:val="24"/>
        </w:rPr>
        <w:t xml:space="preserve"> классе:</w:t>
      </w:r>
      <w:r w:rsidRPr="00A67493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b/>
          <w:sz w:val="24"/>
          <w:szCs w:val="24"/>
        </w:rPr>
        <w:t>Раздел «Виды речевой и читательской деятельности»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Ученик научится: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осознавать значение чтения для расширения своего читательского кругозора;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понимать содержание прослушанных и самостоятельно прочитанных произведений, определять их главную мысль;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практически различать художественные, научно-популярные и справочные тексты, сравнивать по принципу сходство/различия;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отвечать на вопросы по содержанию произведения и вести диалог о произведении, героях и их поступках;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правильно называть произведение и книгу, объяснять заглавие произведения и его соответствие содержанию;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понимать и оценивать поведение героев произведения с морально- этических позиций, и обогащать свой эмоционально-духовный опыт;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подбирать синонимы к словам из текста произведения и осознавать контекстное и прямое значение слов;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находить в текстах произведений эпитеты, сравнения и обращения, пословицы;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читать вслух целыми словами в темпе, соответствующем возможностям третьеклассника и позволяющем понять прочитанное;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 xml:space="preserve">читать молча (про себя) небольшие произведения под контролем учителя; 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читать выразительно подготовленные тексты, соблюдая знаки препинания и выбирая тон, темп, соответствующие читаемому произведению;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пользоваться первичным, изучающим и поисковым видами чтения по собственному желанию и в зависимости от цели чтения;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 xml:space="preserve">пересказывать тексты изученных произведений по готовому плану и овладевать алгоритмом подготовки пересказов; </w:t>
      </w:r>
    </w:p>
    <w:p w:rsid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классифицировать изученные произведения по темам, жанрам, авторской принадлежности, выделяя существенные признаки;</w:t>
      </w:r>
    </w:p>
    <w:p w:rsidR="00A67493" w:rsidRPr="00A67493" w:rsidRDefault="00A67493" w:rsidP="00A67493">
      <w:pPr>
        <w:pStyle w:val="a3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различать типы книг: книга-произведение и книга-сборник; книги-сборники по темам и жанрам.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A67493" w:rsidRDefault="00A67493" w:rsidP="00A6749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понимать нравственное содержание прочитанного, давать оценку поступкам героев, высказывать свое мнение о произведении;</w:t>
      </w:r>
    </w:p>
    <w:p w:rsidR="00A67493" w:rsidRDefault="00A67493" w:rsidP="00A6749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lastRenderedPageBreak/>
        <w:t>понимать авторскую точку зрения, аргументировано соглашаться или не соглашаться с авторским мнением;</w:t>
      </w:r>
    </w:p>
    <w:p w:rsidR="00A67493" w:rsidRDefault="00A67493" w:rsidP="00A6749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работать с аппаратом книг разного типа (книг-произведений, книг- сборников) и классифицировать их по жанрам, темам, авторам;</w:t>
      </w:r>
    </w:p>
    <w:p w:rsidR="00A67493" w:rsidRPr="00A67493" w:rsidRDefault="00A67493" w:rsidP="00A6749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уметь пользоваться фондом школьной библиотеки для отбора книг по теме, жанру или авторской принадлежности.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b/>
          <w:sz w:val="24"/>
          <w:szCs w:val="24"/>
        </w:rPr>
        <w:t>Раздел «Литературоведческая пропедевтика»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Ученик научится:</w:t>
      </w:r>
    </w:p>
    <w:p w:rsidR="00A67493" w:rsidRDefault="00A67493" w:rsidP="00A67493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различать стихотворный и прозаический тексты;</w:t>
      </w:r>
    </w:p>
    <w:p w:rsidR="00A67493" w:rsidRDefault="00A67493" w:rsidP="00A67493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определять особенности жанров произведений (сказок, рассказов, стихотворений, загадок);</w:t>
      </w:r>
    </w:p>
    <w:p w:rsidR="00A67493" w:rsidRPr="00A67493" w:rsidRDefault="00A67493" w:rsidP="00A67493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использовать в речи изученные литературоведческие понятия (сказка, рассказ, стихотворение, сказки о животных, бытовые и волшебные, обращение, диалог, произведение, автор произведения, герой произведения, сравнение, эпитет).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Ученик получит возможность научиться</w:t>
      </w:r>
      <w:r w:rsidRPr="00A67493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A67493" w:rsidRDefault="00A67493" w:rsidP="00A67493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подбирать к словам синонимы, понимать прямое и контекстное значения слов;</w:t>
      </w:r>
    </w:p>
    <w:p w:rsidR="00A67493" w:rsidRDefault="00A67493" w:rsidP="00A67493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употреблять в речи изученные литературоведческие понятия;</w:t>
      </w:r>
    </w:p>
    <w:p w:rsidR="00A67493" w:rsidRPr="00A67493" w:rsidRDefault="00A67493" w:rsidP="00A67493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находить и читать диалоги и монологи героев.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b/>
          <w:sz w:val="24"/>
          <w:szCs w:val="24"/>
        </w:rPr>
        <w:t>Раздел «Творческая деятельность»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Ученик научится:</w:t>
      </w:r>
    </w:p>
    <w:p w:rsidR="00A67493" w:rsidRDefault="00A67493" w:rsidP="00A67493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понимать особенности образов героев произведения, выбирать роль героя и читать его реплики в соответствии с образом, созданным автором произведения;</w:t>
      </w:r>
    </w:p>
    <w:p w:rsidR="00A67493" w:rsidRDefault="00A67493" w:rsidP="00A67493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инсценировать небольшие произведения (сказк</w:t>
      </w:r>
      <w:r>
        <w:rPr>
          <w:rFonts w:ascii="Times New Roman" w:eastAsia="TimesNewRomanPSMT" w:hAnsi="Times New Roman" w:cs="Times New Roman"/>
          <w:sz w:val="24"/>
          <w:szCs w:val="24"/>
        </w:rPr>
        <w:t>и, басни) или отдельные эпизоды</w:t>
      </w:r>
    </w:p>
    <w:p w:rsidR="00A67493" w:rsidRDefault="00A67493" w:rsidP="00A67493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рассказывать сказки от лица героя;</w:t>
      </w:r>
    </w:p>
    <w:p w:rsidR="00A67493" w:rsidRDefault="00A67493" w:rsidP="00A67493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рассказывать о героях произведения;</w:t>
      </w:r>
    </w:p>
    <w:p w:rsidR="00A67493" w:rsidRPr="00A67493" w:rsidRDefault="00A67493" w:rsidP="00A67493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создавать истории с героями произведений.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A67493" w:rsidRDefault="00A67493" w:rsidP="00A67493">
      <w:pPr>
        <w:pStyle w:val="a3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иллюстрировать словесно</w:t>
      </w:r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отдельные эпизоды произведений</w:t>
      </w:r>
    </w:p>
    <w:p w:rsidR="00A67493" w:rsidRDefault="00A67493" w:rsidP="00A67493">
      <w:pPr>
        <w:pStyle w:val="a3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выполнять проекты коллективно или в группах по темам «Народные сказки», «Книги о детях», «Сказки о животных», «Животные — г</w:t>
      </w:r>
      <w:r>
        <w:rPr>
          <w:rFonts w:ascii="Times New Roman" w:eastAsia="TimesNewRomanPSMT" w:hAnsi="Times New Roman" w:cs="Times New Roman"/>
          <w:i/>
          <w:sz w:val="24"/>
          <w:szCs w:val="24"/>
        </w:rPr>
        <w:t>ерои литературных произведений»</w:t>
      </w:r>
    </w:p>
    <w:p w:rsidR="00A67493" w:rsidRPr="00A67493" w:rsidRDefault="00A67493" w:rsidP="00A67493">
      <w:pPr>
        <w:pStyle w:val="a3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создавать по образцу небольшие произведения (истории, комиксы).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b/>
          <w:sz w:val="24"/>
          <w:szCs w:val="24"/>
        </w:rPr>
        <w:t>Раздел «Чтение: работа с информацией»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Ученик научится:</w:t>
      </w:r>
    </w:p>
    <w:p w:rsidR="00A67493" w:rsidRDefault="00A67493" w:rsidP="00A67493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находить информацию о героях произведений, об авторе, книге;</w:t>
      </w:r>
    </w:p>
    <w:p w:rsidR="00A67493" w:rsidRDefault="00A67493" w:rsidP="00A67493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работать с таблицами и схемами, использовать информацию таблицы для характеристики произведения, книги, героев;</w:t>
      </w:r>
    </w:p>
    <w:p w:rsidR="00A67493" w:rsidRDefault="00A67493" w:rsidP="00A67493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t>дополнять таблицы и схемы недостающей информацией;</w:t>
      </w:r>
    </w:p>
    <w:p w:rsidR="00A67493" w:rsidRPr="00A67493" w:rsidRDefault="00A67493" w:rsidP="00A67493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sz w:val="24"/>
          <w:szCs w:val="24"/>
        </w:rPr>
        <w:lastRenderedPageBreak/>
        <w:t>сравнивать произведения по таблицам, схемам, моделям; дополнять, ис</w:t>
      </w:r>
      <w:r w:rsidRPr="00A67493">
        <w:rPr>
          <w:rFonts w:ascii="Times New Roman" w:eastAsia="TimesNewRomanPSMT" w:hAnsi="Times New Roman" w:cs="Times New Roman"/>
          <w:sz w:val="24"/>
          <w:szCs w:val="24"/>
        </w:rPr>
        <w:softHyphen/>
        <w:t>правлять, уточнять.</w:t>
      </w:r>
    </w:p>
    <w:p w:rsidR="00A67493" w:rsidRPr="00A67493" w:rsidRDefault="00A67493" w:rsidP="00A67493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A67493" w:rsidRDefault="00A67493" w:rsidP="00A67493">
      <w:pPr>
        <w:pStyle w:val="a3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самостоятельно находить информацию в учебнике и справочнике;</w:t>
      </w:r>
    </w:p>
    <w:p w:rsidR="00A67493" w:rsidRDefault="00A67493" w:rsidP="00A67493">
      <w:pPr>
        <w:pStyle w:val="a3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находить информацию о книге, пользуясь ее аппаратом;</w:t>
      </w:r>
    </w:p>
    <w:p w:rsidR="00A67493" w:rsidRDefault="00A67493" w:rsidP="00A67493">
      <w:pPr>
        <w:pStyle w:val="a3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находить информацию о предметах, явлениях природы в текстах научно-популярных произведений и справочниках;</w:t>
      </w:r>
    </w:p>
    <w:p w:rsidR="00A67493" w:rsidRPr="00A67493" w:rsidRDefault="00A67493" w:rsidP="00A67493">
      <w:pPr>
        <w:pStyle w:val="a3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67493">
        <w:rPr>
          <w:rFonts w:ascii="Times New Roman" w:eastAsia="TimesNewRomanPSMT" w:hAnsi="Times New Roman" w:cs="Times New Roman"/>
          <w:i/>
          <w:sz w:val="24"/>
          <w:szCs w:val="24"/>
        </w:rPr>
        <w:t>сравнивать полученную из текста информацию с информацией готовых таблиц и схем.</w:t>
      </w:r>
    </w:p>
    <w:p w:rsidR="001D3DAE" w:rsidRDefault="001D3DAE">
      <w:pPr>
        <w:sectPr w:rsidR="001D3DAE" w:rsidSect="00A6749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B2DB1" w:rsidRPr="001B2DB1" w:rsidRDefault="001B2DB1" w:rsidP="001B2DB1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1B2DB1" w:rsidRPr="001B2DB1" w:rsidRDefault="001B2DB1" w:rsidP="001B2DB1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B2DB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КАЛЕНДАРНО-ТЕМАТИЧЕСКОЕ ПЛАНИРОВАНИЕ</w:t>
      </w:r>
    </w:p>
    <w:p w:rsidR="001B2DB1" w:rsidRPr="001B2DB1" w:rsidRDefault="001B2DB1" w:rsidP="001B2DB1">
      <w:pPr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3666"/>
        <w:gridCol w:w="8044"/>
        <w:gridCol w:w="1533"/>
        <w:gridCol w:w="1533"/>
      </w:tblGrid>
      <w:tr w:rsidR="001B2DB1" w:rsidRPr="001B2DB1" w:rsidTr="001B2DB1">
        <w:tc>
          <w:tcPr>
            <w:tcW w:w="268" w:type="pct"/>
            <w:vMerge w:val="restar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№</w:t>
            </w:r>
          </w:p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урока</w:t>
            </w:r>
          </w:p>
        </w:tc>
        <w:tc>
          <w:tcPr>
            <w:tcW w:w="1174" w:type="pct"/>
            <w:vMerge w:val="restar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2576" w:type="pct"/>
            <w:vMerge w:val="restar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Виды деятельности,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формы работы</w:t>
            </w:r>
          </w:p>
        </w:tc>
        <w:tc>
          <w:tcPr>
            <w:tcW w:w="982" w:type="pct"/>
            <w:gridSpan w:val="2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</w:tr>
      <w:tr w:rsidR="001B2DB1" w:rsidRPr="001B2DB1" w:rsidTr="001B2DB1">
        <w:tc>
          <w:tcPr>
            <w:tcW w:w="268" w:type="pct"/>
            <w:vMerge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74" w:type="pct"/>
            <w:vMerge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vMerge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план</w:t>
            </w:r>
          </w:p>
        </w:tc>
        <w:tc>
          <w:tcPr>
            <w:tcW w:w="491" w:type="pct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факт</w:t>
            </w: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творчество. Загад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softHyphen/>
              <w:t>ки. Какие бывают загадки. Загадка-сказка. В. Даль «Старик-годовик».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работа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 рубрикой «Вспомни»; по схеме «Живой цветок русского фольклора» назвать жанры фольклора.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 работа с понятием «загадка». Назвать тему, форму, виды загадок.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   выразительное чтение и отгадывание загадок.</w:t>
            </w:r>
          </w:p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ko-KR" w:bidi="hi-IN"/>
              </w:rPr>
            </w:pPr>
            <w:r w:rsidRPr="001B2DB1"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ko-KR" w:bidi="hi-IN"/>
              </w:rPr>
              <w:t xml:space="preserve">Индивидуальная – </w:t>
            </w:r>
            <w:r w:rsidRPr="001B2DB1"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ko-KR" w:bidi="hi-IN"/>
              </w:rPr>
              <w:t xml:space="preserve">выполнение заданий в рабочей тетради №1. Творческое задание: выбрать предмет и сочинить о нём загадку. Доказать, что сочинили загадку. Определить вид загадки. Самостоятельное чтение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загадки-сказки  В. Даля  «Старик-годовик».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Устное народное творчество.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Пословицы. Какие бывают пословицы.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Загадки, пословицы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работа с рубрикой «Вспомни».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Повторение жанров фольклора (с опорой на презентацию).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  работа с понятием «пословица». Рассказ об особенностях построения пословиц.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  выразительное чтение пословиц и определение темы.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ko-KR" w:bidi="hi-IN"/>
              </w:rPr>
              <w:t xml:space="preserve">Индивидуальная – </w:t>
            </w:r>
            <w:r w:rsidRPr="001B2DB1"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ko-KR" w:bidi="hi-IN"/>
              </w:rPr>
              <w:t xml:space="preserve">выполнение заданий в рабочей тетради №1. 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Устное народное творчество.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Русские народные сказки. «Самое д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орогое», «Про Ленивую и Радивую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конкурс знатоков загадок и пословиц «Я знаю»,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рубрик «Обрати внимание!» и «О присказках».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–  чтение сказки «Самое дорогое»; выполнение заданий в учебнике; исследование: сказки с присказками.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 выразительное чтение диалогов старика и старухи, старика и Лесного Деда.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Фронтальная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 слушание сказки «Про Ленивую и Радивую», выполнение заданий в учебнике.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творческая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рабочей тетради №1.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4-5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детскими книгами.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Сказки о животных.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Русские народные сказки. «Лиса и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Котофей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Иванович», «Дрозд Еремеевич»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lastRenderedPageBreak/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работа с оглавлением учебной хрестоматии. Нахождение сказки. Слушание сказки «Лиса и Котофей Иванович»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со схемой «Какие бывают сказки». Аналитическое чтение: определение темы, жанра.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модельного плана (блок-схемы).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рассказывание сказки по плану с присказками. Самостоятельное чтение сказки «Дрозд Еремеевич». Работа в рабочей тетради №1.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Сказки с загадками. «Дочь-семилетка». Русская народная сказка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Коллективная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слушание русской народной сказки «Дочь-семилетка».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ko-KR" w:bidi="hi-IN"/>
              </w:rPr>
            </w:pPr>
            <w:r w:rsidRPr="001B2DB1"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ko-KR" w:bidi="hi-IN"/>
              </w:rPr>
              <w:t xml:space="preserve">Работа в парах – </w:t>
            </w:r>
            <w:r w:rsidRPr="001B2DB1"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ko-KR" w:bidi="hi-IN"/>
              </w:rPr>
              <w:t>выполнение заданий в учебнике; составление плана (блок-схемы) на листочках. Взаимопроверка.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чтение сказки по частям, выразительное чтение диалогов по выбору детей; определение главной мысли.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самостоятельная работа в рабочей тетради №1.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ko-KR" w:bidi="hi-IN"/>
              </w:rPr>
            </w:pPr>
            <w:r w:rsidRPr="001B2DB1"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ko-KR" w:bidi="hi-IN"/>
              </w:rPr>
              <w:t xml:space="preserve">Работа в парах – </w:t>
            </w:r>
            <w:r w:rsidRPr="001B2DB1"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ko-KR" w:bidi="hi-IN"/>
              </w:rPr>
              <w:t>пересказ сказки по плану.</w:t>
            </w:r>
          </w:p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дополнительное чтение сказок с загадками.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7-8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Волшебные сказки. «Царевич Нехитёр-Немудёр». Русская народная сказка. О присказках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работа со схемой «Народные сказки»: заполнить схему и устно привести примеры сказок.</w:t>
            </w:r>
          </w:p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рассказывание бытовой сказки «Дочь-семилетка» («цепочкой»).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русской народной сказки «Царевич Нехитёр-Немудёр»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повторное чтение, деление на части и составление словесного плана.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упражнение в выразительном чтении по частям.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выборочное чтение: желание девиц, проделки Ягищи, диалог в бочке сына и царицы, описание чудес.</w:t>
            </w:r>
          </w:p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заполнение таблицы «Чудеса в сказке».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Входная контрольная работа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итоговой контрольной работы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10-11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и работа с детскими книгами.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Сказки народов России.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Русские народные сказки. «Елена Премудрая», «Умная внучка»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немецкая сказка «Хозяин ветров», чукотская сказка «Девушка и Месяц»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рассматривание и анализ самостоятельно прочитанных книг. Правильно назвать: фамилию автора, художника; жанр; год издания; кратко передать суть прочитанной сказки.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сказки «Умная внучка» (в пересказе А. Платонова).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сравнить сказку «Умная внучка» со сказками: «Самое дорогое», «Дочь-семилетка» и «Царевич Нехитёр-Немудёр» (выделение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сходства и различий).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сказки «Елена Премудрая», беседа.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самостоятельно прочитать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немецкую сказку «Хозяин ветров», или чукотскую сказку «Девушка и Месяц».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12-13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Скороговорки. Потешки. Повторение: малые жанры фольклора.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Обобщение по разделу. Рубрика «Проверьте себя»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>Индивидуальная –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заполнение таблицы «Народные сказки» (на листочках). Рассказывание сказки (по выбору учащихся).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заполнение схемы «Фольклор»: назвать жанр и привести пример. Игры-конкурсы: «Знание загадок» и «Знание скороговорок».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статьи в учебнике «Какие бывают скороговорки»; упражнение в чтении скороговорок, чтение обобщения в учебнике.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творческая работа (придумывание скороговорок). Работа в рабочей тетради №1. Выучить и научиться произносить от 3 до 5 скороговорок.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Былины.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«Добрыня и Змея», «Илья Муромец и Соловей-разбойник», «Алёша Попович и Туга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рин Змеёвич», «Вольга и Микула».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рубрикой «Обрати внимание». Работа с былиной «Добрыня и Змея»: слушание, выполнение заданий к тексту.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аналитическое чтение и словарная работа.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былины «Илья Муромец и Соловей-разбойник».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плана для пересказа. Сравнение былин «Добрыня и Змея» и «Илья Муромец и Соловей-разбойник».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со схемой «Герои былины» (положительные и отрицательные). Выполнение заданий в тетради по вариантам.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Устное народное творчество</w:t>
            </w:r>
            <w:r w:rsidRPr="001B2DB1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Слушание и работа с детскими книгами. Былины.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«Про Добрыню Никитича и Змея Горыныча», «Первый бой Ильи Муромца», «Алёша Попович»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NewRomanPSMT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>Индивидуальная –</w:t>
            </w:r>
            <w:r w:rsidRPr="001B2DB1"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чтение былины «Вольга и Микула», выполнение заданий в учебнике.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книгами о былинных богатырях: рассматривание, сравнение книг-произведений и книг-сборников; фамилия художника; имена героев; точка зрения автора и выражение своей точки зрения..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заполнение схемы «Имена былинных героев». Взаимопроверка.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Групповая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чтение былин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«Про Добрыню Никитича и Змея Горыныча», «Первый бой Ильи Муромца», «Алёша Попович».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Устное народное творчество.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Урок-обобщение по теме «Былины» Рубрика «Проверь себя»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рубрикой «Проверьте себя» в учебнике: чтение вопроса и задания; комментирование и доказательство своих ответов словами из текстов былин.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самостоятельная работа: выполнение заданий в рабочей тетради  Самооценка своей работы. 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Творческое задание: самостоятельное чтение былины по выбору из раздела «Книжная полка»; создание «книжки-малышки» в виде иллюстраций или презентации.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Басни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Эзоп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«Лисица и виноград». И.А. Крылов «Лиса и виноград»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работа с рубрикой «Обрати внимание!». Беседа.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басни Эзопа, выполнение заданий к тексту. 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Индивидуальная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чтение вслух басни Крылова, беседа, словарная работа.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упражнения в выразительном чтении; сравнение басен.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подготовка к выразительному чтению басни Эзопа.</w:t>
            </w:r>
          </w:p>
          <w:p w:rsidR="001B2DB1" w:rsidRPr="001B2DB1" w:rsidRDefault="001B2DB1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заучивание наизусть басни Крылова И.А.; творческая работа в рабочей тетради №1.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Басни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И.А. Крылов.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«Ворона и Лисица».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Эзоп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«Ворон и Лисица»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взаимная проверка знания наизусть басни И.А. Крылова «Лиса и виноград».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с рубрикой «Обрати внимание!» 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басен </w:t>
            </w:r>
            <w:r w:rsidRPr="001B2DB1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>И.А. Крылова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«Ворона и Лисица» и </w:t>
            </w:r>
            <w:r w:rsidRPr="001B2DB1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>Эзоп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а «Ворон и Лисица»; выявление первичного восприятия.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-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с баснями: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выбор темпа и тона чтения; передача интонации отношения к героям, нравоучительного тона морали; обозначение пауз и логических ударений, наблюдения за знаками препинания. Работа в рабочей тетради №1.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Басни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И,А.Крылова 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чтение. И.А. Крылов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«Волк и Ягненок», «Крестьянин и работник»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взаимная проверка знания наизусть басни И.А. Крылова «Ворона и Лисица».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басен И.А. Крылова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«Волк и Ягненок», «Крестьянин и работник»; беседа по выявлению первичного восприятия.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выявление частей басен: морали, рассказа; упражнение в чтении морали басен: выделить назидательный, поучительный тон; словарная работа.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тетради; заполнение схемы на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листочках «Басни И.А. Крылова»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детской книгой.</w:t>
            </w:r>
            <w:r w:rsidRPr="001B2DB1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Басни</w:t>
            </w:r>
            <w:r w:rsidRPr="001B2DB1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чтение. Эзоп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«Голубь, который хотел пить», «Бесхвостая Лисица»,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А.Е. Измайлов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«Филин и чиж»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 книгами басен, которые дети прочитали самостоятельно: представление учащимися своих книг (аннотирование).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учащимися наизусть или по книге подготовленных басен.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по хрестоматии басни Измайлова А.Е. «Филин и чиж»; беседа.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моделирование обложки на листочках; выбор морали; чтение по ролям; подбор пословиц к басня.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чтение басен Эзопа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«Голубь, который хотел пить», «Бесхвостая Лисица».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21-22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Обобщение по разделу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«Басни»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(«Проверьте себя»)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>Фронтальная –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игра «Назови басню»;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выполнение заданий в рубрике учебника «Проверьте себя».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конкурс «Лучший чтец басен». 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конкурс «Лучший чтец басен»: принимают участие победители в группах.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конкурс «Лучший книгочей» на листочках заполнить схему «Фамилии баснописцев». Подготовить страничку: рисунок к басне, отрывок из басни, справку о баснописце для проекта.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1B2DB1" w:rsidRPr="001B2DB1" w:rsidTr="001B2DB1">
        <w:tc>
          <w:tcPr>
            <w:tcW w:w="268" w:type="pct"/>
            <w:shd w:val="clear" w:color="auto" w:fill="auto"/>
            <w:vAlign w:val="center"/>
          </w:tcPr>
          <w:p w:rsidR="001B2DB1" w:rsidRPr="001B2DB1" w:rsidRDefault="001B2DB1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23-24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1B2DB1" w:rsidRPr="001B2DB1" w:rsidRDefault="001B2DB1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Произведения А.С. Пушкина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Отрывок из поэмы «Руслан и Людмила». «У лукоморья дуб зеленый…»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Отрывок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«Бой Руслана с головой»</w:t>
            </w: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  <w:shd w:val="clear" w:color="auto" w:fill="auto"/>
          </w:tcPr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Фронтальная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выявление и обобщение читательского опыта учащихся.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отрывка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«Бой Руслана с головой» из поэмы «Руслан и Людмила».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схемы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«Жанры произведений А.С. Пушкина»; чтение вводной статьи об А.С. Пушкине в учебнике.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просмотр презентации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«У лукоморья дуб зеленый…».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паре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отработка выразительного чтения.</w:t>
            </w:r>
          </w:p>
          <w:p w:rsidR="001B2DB1" w:rsidRPr="001B2DB1" w:rsidRDefault="001B2DB1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творческая работа в рабочей тетради №1; заучивание отрывка наизусть.</w:t>
            </w: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1B2DB1" w:rsidRPr="001B2DB1" w:rsidRDefault="001B2DB1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Произведения А.С. Пушкина.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«Сказка о царе Салтане…»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выразительное чтение наизусть описания чуда.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Коллективная 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выявление главной мысли сказки; подбор пословицы к главной мысли.</w:t>
            </w:r>
          </w:p>
          <w:p w:rsidR="00F46340" w:rsidRPr="001B2DB1" w:rsidRDefault="00F46340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>Индивидуальная –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моделирование обложки к сказке (работа на листочках).</w:t>
            </w:r>
          </w:p>
          <w:p w:rsidR="00F46340" w:rsidRPr="001B2DB1" w:rsidRDefault="00F46340" w:rsidP="00F463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составление таблицы: «Герои «Сказки о царе Салтане…»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(положительные, отрицательные)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26</w:t>
            </w: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шание и работа с детской книгой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Произведения А.С. Пушкина.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К. Г.  Паустовский.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«Сказки Пушкина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»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А. С. Пушкин.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«Сказка о попе и работнике его Балде», «Сказка о мертвой царевне и о семи богатырях»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Э. Бабаев.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«Там лес и дол видений полны…»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«Сказки о мёртвой царевне и о семи богатырях»; беседа по выявлению первичного восприятия.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моделирование обложки к сказке (работа на листочках).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Групповая – 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работа с текстом сказки 1 группа: «царица – царевна», 2 группа: «царевна – чернавка», 3 группа: «царевна – богатыри», 4 группа: «королевич Елисей – царевна».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самостоятельное чтение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«Сказки о попе и работнике его Балде». Работа в рабочей тетради №1.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27-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Произведения А.С. Пушкина.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А. С. Пушкин.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«Вот север, тучи нагоняя», «Зимний вечер»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стихотворения А.С.Пушкина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«Вот север, тучи нагоняя»; поиск олицетворений.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рабочей тетради №1.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стихотворения А.С. Пушкина «Зимний вечер»; выполнение заданий к тексту.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упражнение с готовой моделью обложки.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рабочей тетради №1; выучить наизусть любое стихотворение.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29-30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Произведения А.С. Пушкина.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А. С.  Пушкин.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«Няне».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Обобщение по разделу.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группах  –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сравнение стихотворений по критериям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общее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(жанр, автор) –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различия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(тема, заглавие);  подбор стихотворения, соответствующего  предложенным  моделям.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 справки о няне А. С. Пушкина (в специально подобранной информации в Интернете).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конкурс на лучшего чтеца стихотворений А.С. Пушкина.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тетради с рубрикой «Проверьте себя».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31-32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поэтов: Ф.И. Тютчева, А.Н. Майкова, А.А. Фета.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Ф.И. Тютчев.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«Есть в осени первоначальной…», «Чародейкою зимою…»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заполнение схемы «Русские поэты»; игра «Вспомни и назови». 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вводной статьи «Строфы». Приведение примеров строф.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«Есть в осени первоначальной…»; беседа по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содержанию; чтение по строфам; словарная работа.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«Чародейкою зимою…»,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к тексту.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выучить одно стихотворение  наизусть.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33-34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поэтов: Ф.И. Тютчева, А.Н. Майкова, А.А. Фета.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А.Н  Майков. 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«Осень»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выразительное чтение наизусть стихотворений Ф. Тютчева.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стихотворения Майкова А.Н. «Осень»; наблюдение над построением строф; выделение рифмующихся строк; словарная работа.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тренировочное чтение каждой строфы (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выделение  логических ударений, указание пауз, выбор темпа  и тона чтения). 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выучить наизусть.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поэтов: Ф.И. Тютчева, А.Н. Майкова, А.А. Фета.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А.А. Фет.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«Мама! Глянь-ка из окошка…». «Кот поёт глаза прищуря…»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выразительное чтение наизусть стихотворения А.Н. Майкова.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стихотворения «Мама!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Глянь-ка из окошка…»; выполнение заданий в учебнике и тетради; отработка навыка выразительного чтения.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«Кот поёт глаза прищуря…»; выполнение заданий к тексту.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текстов стихов Фета: построение строф, выделение рифмующихся строк.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№1; одно стихотворение А.А. Фета выучить наизусть.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детской книгой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.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Стихи русских поэтов. Рубрика «Книжная полка».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 И.А. Бунин.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«Листопад»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проверка стихотворения А.А. Фета; работа с рубрикой «Книжная полка».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заполнение схемы «Русские поэты» (на листочках).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стихотворения </w:t>
            </w:r>
            <w:r w:rsidRPr="001B2DB1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 xml:space="preserve">И.А. Бунина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«Листопад»; беседа по выявлению первичного восприятия.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выучить отрывок наизусть; работа в рабочей тетради №1; взять в библиотеке книгу со стихами русских поэтов.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Обобщение по разделу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«Проверьте себя».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по рубрике «Проверьте себя»: выполнение заданий, чтение стихов русских поэтов.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конкурс «Книгочей»: кто знает наизусть больше стихов русских поэтов?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определение победителя конкурса «Книгочей».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 Сделать аннотацию книги со стихами, которую прочитали самостоятельно.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38-39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Л.Н. Толстого.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«Два брата» (сказка), «Белка и волк» (басня)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«Вспомни и назови» по отрывкам из  произведений Л.Н. Толстого.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вводной статьи «Л.Н. Толстой»; знакомство с книгами Л.Н. Толстого.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самостоятельная работа со сказкой «Два брата»: чтение, выполнение заданий.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басни «Белка и волк»; выполнение заданий к тексту; выделение рассказа и морали; чтение по ролям.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40-41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и работа с детскими книгами.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Произведения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Л.Н. Толстого.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Дополнительное чтение. Л.Н. Толстой.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«Работник Емельян и пустой барабан»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со схемой «Л.Н. Толстой писал» (на листочках); пересказ сказки «Два брата».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сказки  Л.Н. Толстого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«Работник Емельян и пустой барабан»; беседа.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моделирование обложки (работают на листочках).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самостоятельное чтение сказки и составление модельно-схематического плана; пересказ от первого лица; работа в рабочей тетради №1.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42-43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Научно-популярные и художественные   рассказы.</w:t>
            </w:r>
            <w:r w:rsidR="00EE530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Л.Н. Толстого.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«Лебеди», «Зайцы». 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Дополнительное чтение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«Лев и собачка»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самостоятельное чтение рассказов «Лебеди» и «Зайцы».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Фронтальная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беседа по выявлению сходства и различия рассказов.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по абзацам рассказа «Лебеди»; выполнение заданий в учебнике и тетради.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по частям рассказа «Зайцы»; выполнение заданий; работа с рубрикой «Обрати внимание!»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рассказов «Зайцы» и «Лев и собачка»:   особенности повествования, эмоциональное состояние, позиция автора в каждом рассказе.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таблицей (на листочках); пересказ рассказа «Зайцы». Работа в рабочей тетради.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44-46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Художественные рассказы Л.Н. Толстого.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«Прыжок». Былина «Как боролся русский богатырь»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обобщающей схемы по произведениям Л.Н. Толстого (на доске – учитель, на листочках – дети).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«Прыжок»; беседа по содержанию.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и деление на части (составление блок-схемы), выполнение заданий к тексту, составление плана.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упражнения в выразительном чтении каждой части (выбор тона и темпа чтения).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самостоятельная работа с былиной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«Как боролся русский богатырь»: чтение, словарь, работа в тетради.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детской книгой</w:t>
            </w:r>
            <w:r w:rsidR="00EE530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Книги Л.Н. Толстого. Рубрика «Книжная полка».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Дополнительное чтение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«Ореховая ветка» А. Сергеенко « Как Л.Н Толстой рассказывал сказку об огурцах»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пересказ и выразительное чтение подготовленной части рассказа «Прыжок». Самостоятельная работа: заполнение схемы «Что писал Л.Н. Толстой».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А. Сергеенко «Как Л.Н Толстой рассказывал сказку об огурцах»; беседа.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сказки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«Ореховая ветка»; моделирование обложки; деление на композиционные части; составление модельного плана.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сказки по частям; краткий пересказ по плану.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 Подобрать в библиотеке книгу с произведением Л.Н. Толстого, которое понравилось.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Л.Н. Толстого.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Обобщен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ие по разделу «Проверьте себя».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книгами Л.Н. Толстого, которые прочитали и принесли дети: рассматривание иллюстраций и зачитывание эпизодов к ним.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по рубрике «Проверьте себя» в учебнике. Составление списка книг Л.Н. Толстого.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тетради по рубрике «Проверьте себя». Составление справки об авторе, опираясь на справочник или энциклопедию. Выразительное чтение любого произведения Л.Н. Толстого.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46340" w:rsidRPr="001B2DB1" w:rsidTr="001B2DB1">
        <w:tc>
          <w:tcPr>
            <w:tcW w:w="268" w:type="pct"/>
            <w:shd w:val="clear" w:color="auto" w:fill="auto"/>
            <w:vAlign w:val="center"/>
          </w:tcPr>
          <w:p w:rsidR="00F46340" w:rsidRPr="001B2DB1" w:rsidRDefault="00F4634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F46340" w:rsidRPr="001B2DB1" w:rsidRDefault="00F46340" w:rsidP="00EE530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Н.А. Некрасова.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Н.А. Некрасов. «Крестьянские дети» (отрывок).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К. И. Чуковский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«Мужичок с ноготок»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выразительное чтение подготовленных произведений Л.Н. Толстого. Зачитывание справки об авторе.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«Угадай! Назови!»: по отрывкам из произведение узнать название и автора.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вводной статьи в учебнике «Николай Алексеевич Некрасов».</w:t>
            </w:r>
          </w:p>
          <w:p w:rsidR="00F46340" w:rsidRPr="001B2DB1" w:rsidRDefault="00F4634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упражнение в выразительном чтении: указание пауз, выделение логических ударений, тренировочные упражнения. </w:t>
            </w: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F46340" w:rsidRPr="001B2DB1" w:rsidRDefault="00F4634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50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детской книгой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Стихи о детях.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 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Н. А. Некрасов 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«Крестьянские дети» (в сокращении)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упражнение в выразительном чтении отрывка "Крестьянские дети". Выразительное чтение наизусть одного отрывка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и сравнение двух отрывков; выделение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эпитетов; сравнение интонационных рисунков, выявление позиции автора-рассказчика, автора-героя. Аналитическое чтение статьи К. И. Чуковского "Мужичок с ноготок".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 Перечитывание стихотворения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«Крестьянские дети» в хрестоматии.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51-52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Н.А. Некрасова.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Стихи Н.  А. Некрасова о природе «Славная осень…».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« Зелёный шум».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К. И. Чуковский «Зелёный шум»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взаимная проверка чтения наизусть отрывков из стихотворения; проверка выполнения заданий в тетрадях.</w:t>
            </w: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со стихотворением Н.А. Некрасова «Славная осень...»; чтение; словарная работа; выполнение заданий к тексту и в тетради №1.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чтение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«Зелёный шум»;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своего прочтения "Зеленый Шум" с прочтением его К.И. Чуковским. Работа с рубрикой «Обрати внимание!»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в тетради №1.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53-54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Н.А. Некрасова.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Стихи Н.  А. Некрасова о природе. «Мороз-воевода» (отрывок из поэмы «Мороз, Красный нос»)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взаимная проверка чтения стихотворений.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стихотворения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«Мороз-воевода»; беседа.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сравнение описаний героев стихотворений (сказочный герой и герой реальный), их чувств, поведения; определение тона, темпа и ритма чтения.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выразительное чтение стихотворений.</w:t>
            </w:r>
          </w:p>
          <w:p w:rsidR="00EE5300" w:rsidRPr="001B2DB1" w:rsidRDefault="00EE5300" w:rsidP="00F46340">
            <w:pPr>
              <w:widowControl w:val="0"/>
              <w:autoSpaceDE w:val="0"/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в рабочей тетради №1. 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rPr>
          <w:trHeight w:val="2924"/>
        </w:trPr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55-56</w:t>
            </w: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шание и работа с детской книгой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Произведения Н.А. Некрасова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К. И. Чуковский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«О стихах Н. А. Некрасова».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Дополнительное чтение.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Н.  А. Некрасов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«Саша», «Перед дождём».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Обобщение по разделу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книг со стихами Н. А. Некрасова: работа с титульным листом, предисловием, обращением к читателю; знакомство с художниками - иллюстраторами.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статьи К. И. Чуковского «О стихах Н. А. Некрасова»; выполнение задания.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рубрикой в учебнике «Проверьте себя».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 рубрикой в рабочей тетради №1  «Проверьте себя». Перечитывание понравившихся произведений Н.А. Некрасова. Составить справку о поэте.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57-58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А.П. Чехова.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«Степь» (отрывок).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 А.П. Чехов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«Белолобый».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И. С. Тургене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в. «Лес и степь»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игра «Послушай и назови»: по отрывку назвать произведение и автора.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заполнение схемы «Они писали рассказы»; чтение вводной статьи в учебнике «Антон Павлович Чехов».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отрывка из повести «Степь»; беседа по содержанию.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по частям; составление плана;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нахождение  в тексте описания луны, грозы, ветра, дождя; выделение олицетворений.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 А.П. Чехова «Белолобый»; беседа.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оформление неполных моделей обложек; определение сходства и различий; работа в рабочей тетради №1.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59-60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А.П. Чехова.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А. П Чехов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«Ванька»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пересказ рассказа А.П. Чехова «Белолобый».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взаимная проверка навыка чтения на тексте рассказа А.П. Чехова «Ванька».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объяснение заглавия; аналитическое чтение, выделение эпизодов описаний героя, его жизни.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словаря необычных слов из рассказа А.П. Чехова «Ванька»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книжки-самоделки «По страницам рассказов А.П. Чехова», включив все творческие и самостоятельные работы.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61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и работа с детскими книгами.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Книги о животных.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Л. Андреев «Кусака»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краткий рассказ о Ваньке по плану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взаимопроверка работы в тетрадях.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Л. Андреева «Кусака»; беседа по выявлению первичного восприятия.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чтение; деление на части; составление плана.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моделирование обложки по вопросам и написание аннотации (на листочках). Заполнение схемы «Они писали рассказы о животных». Самостоятельное чтение книг с рассказами о животных.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Очерки и воспоминания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об А.П. Чехове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Н.С. Шер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«О рассказах А.П. Чехова»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перечитывание рассказа; выделение композиционных частей: жизнь Ваньки в Москве; письмо Ваньки; воспоминание о жизни в деревне.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проверка работы в парах: выборочное чтение по частям; выполнение заданий к тексту.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упражнения в выразительном чтении эпизодов: «Ванька», «Письмо», «Описание Москвы», «Ёлка в барском доме», «Обещания Ваньки».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выполнение заданий в учебнике и тетради №1.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Сказки зарубежных писателей.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Ш. Перро.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«Подарки феи»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со схемами «Литературные сказки» и « Народные сказки» (на листочках).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«Вспомни и назови» (по прочитанным сказкам); слушание сказки Ш. Перро. «Подарки феи»; беседа по содержанию.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и составление схематической цепочки событий; выделение главной мысли и комментирование заглавия сказки.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 Найти и рассмотреть книги со сказками Ш. Перро.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Сказки зарубежных писателей.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Ц. Топелиус. «Солнечный луч в ноябре».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Ц. Топелиус. «Зимняя сказка»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Индивидуальная –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выразительное </w:t>
            </w:r>
            <w:r w:rsidRPr="001B2DB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1B2D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чтение сказки.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сказки Ш. Перро с русской народной сказкой «Про ленивую и Радивую»: события, герои, чудеса волшебницы, награды и наказания, главная мысль.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сказок, выявление первичного восприятия, выполнение заданий учебника.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наблюдение: начало и конец сказки, большие числа,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поведение героев. Сравнение сказок Ц. Топелиуса.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 Взять в библиотеке книгу со сказками зарубежных писателей.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65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и работа с книгами зарубежных сказочников.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Сказки зарубежных писателей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Дополнительное чтение. Х.- Г. Андерсен.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 Снеговик»;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Б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ратья Гримм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 Умная дочь крестьянская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Фронтальная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сказки Бр. Гримм "Умная дочь крестьянская". Повторение сказок с загадками.</w:t>
            </w:r>
          </w:p>
          <w:p w:rsidR="00EE5300" w:rsidRPr="001B2DB1" w:rsidRDefault="00EE5300" w:rsidP="00F46340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сказки Х .К. Андерсена "Снеговик", беседа по содержанию.</w:t>
            </w:r>
          </w:p>
          <w:p w:rsidR="00EE5300" w:rsidRPr="001B2DB1" w:rsidRDefault="00EE5300" w:rsidP="00F46340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выразительное чтение отдельных эпизодов.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аналитическое чтение: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выделение особенности сказки (повторы, зачины, присказки, введение чисел).</w:t>
            </w:r>
          </w:p>
          <w:p w:rsidR="00EE5300" w:rsidRPr="001B2DB1" w:rsidRDefault="00EE5300" w:rsidP="00F46340">
            <w:pPr>
              <w:widowControl w:val="0"/>
              <w:autoSpaceDE w:val="0"/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№1. Подбор для выставки книги сказок. Подготовить инсценирование сказки или эпизодов.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widowControl w:val="0"/>
              <w:autoSpaceDE w:val="0"/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Сказки зарубежных писателей.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Урок - утренник «В мире сказок»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«Назови сказку»: народную о животных; народную бытовую; народную волшебную; литературную сказку о животных; литературную бытовую сказку; литературную волшебную сказку.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«Защити свою книгу»: представить свою книгу с аннотацией.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парад сказочных героев и защита костюмов; инсценирование эпизодов сказки.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И.С. Никитин.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«Русь»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заполнение схемы «Русские поэты». Самопроверка.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«Вспомни и назови» (по стихам русских поэтов).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чтение вводной статьи «Стихи русских поэтов». Чтение наизусть отрывка из стихотворения «Русь».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введение понятия о тоне, ритме. Выделение логических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ударений и соблюдение пауз. Определение темы. Упражнения в выразительном чтении.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в тетради №2. Заучивание наизусть одной части.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И.С. Никитин.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«Утро»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наизусть выбранных частей; моделирование обложки к стихотворению И.С. Никитина «Русь».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стихотворения «Утро»; беседа по содержанию; словарная работа.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повторное чтение, нахождение в тексте описание картин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природы (пейзаж), выделение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эпитетов и олицетворений. Работа с иллюстрацией и текстом. Повторение: логические ударения.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выразительное чтение наизусть.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69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И.З. Суриков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«Детство»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взаимная проверка чтения наизусть стихотворения «Утро»; работа с моделями обложек (сходство и различие).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стихотворения «Детство» И.З. Сурикова; беседа; словарная работа; выполнение заданий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справочной статьи об авторе;  выразительное чтение стихотворения; выделение олицетворений, сравнений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и эпитетов. Выполнение заданий в учебнике и рабочей тетради №2. Заучивание стихотворения наизусть.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ние и работа с детскими книгами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Стихи русских поэтов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чтение. И.С. Никитин.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«Помню я: бывало, няня…»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представление учащимися прочитанных книг, рассматривание: иллюстраций, титульного листа, оглавления, предисловия и послесловия. Выразительное чтение стихотворения Сурикова «Детство».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стихотворения И.С. Никитина «Помню я: бывало, няня…»; беседа; выполнение заданий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стихотворения А.С. Пушкина, И.З. Сурикова и И.Н. Никитина, где поэты вспоминают детство. Выделение сходств и различий.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сочинить своё стихотворение, нарисовать иллюстрацию; задание в тетради.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С.Д. Дрожжин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«Зимний день» «Привет».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самостоятельная работа со стихотворением С.Д. Дрожжина «Привет»: чтение, выполнение заданий в учебнике и тетради; объяснение заглавия стихотворения "Привет" и подбор синонимов к слову привет.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со стихотворением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«Зимний день»: чтение вслух, выполнение заданий к тексту.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Сравнение тем стихотворений и их интонационных рисунков. Пейзаж в стихотворении "Зимний день". Работа с иллюстрацией и текстом.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выучить наизусть.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72-73</w:t>
            </w: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Слушание и работа с детскими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книгами.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Стихи русских поэтов о Родине и родной природе 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Дополнительное чтение.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Ф.Н. Глинка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«Москва»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Урок-обобщение по разделу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(« Проверьте  себя»)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взаимопроверка чтения наизусть стихотворения С.Д.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Дрожжина «Зимний день»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стихотворения </w:t>
            </w:r>
            <w:r w:rsidRPr="001B2DB1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hi-IN" w:bidi="hi-IN"/>
              </w:rPr>
              <w:t>Ф.Н. Глинки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«Москва»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; беседа; словарная работа.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сравнение стихов по темам, авторам. Чтение стихов о Родине.  Конкурс "Выразительное чтение стихов русских поэтов".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 рубрикой «Проверьте себя» в учебнике.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тематического кроссворда.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 с рубрикой «Проверьте себя».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74-75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Д.Н. Мамина - Сибиряка.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 «Приёмыш».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«Вспомни и назови» по произведениям Д.Н.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Мамина - Сибиряка.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вводной статьи в учебнике «Д.Н. Мамин-Сибиряк».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слушание, беседа по содержанию, рассматривание иллюстрации.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моделирование обложки, запись на обратной стороне листочка с моделью обложки полного имени писателя и его псевдонима (литературного имени). Выписать и объяснить редко употребляемые слова.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Д.Н. Мамина - Сибиряка.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Рассказ «Приёмыш»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над содержанием рассказа, сюжетом. Выявление главной мысли, авторской позиции (автор-рассказчик).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аналитическое чтение, работа с планом.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обучение художественному пересказу по плану (план дан в учебнике).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в  рабочей тетради №2. Взять в библиотеке книги с произведениями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Д.Н. Мамина - Сибиряка.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Д.Н. Мамина - Сибиряка.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Сказка «Умнее всех»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со схемой «Рассказы Д.Н. Мамина-Сибиряка»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рассказов И.С. Тургенева «Воробей» и «Перепёлка», Л.Н. Толстого «Прыжок» и Д.Н. Мамина-Сибиряка «»Емеля-охотник». Главная мысль: «Любовь, думал я, сильнее смерти и страха смерти. Только ею, только любовью держится и движется жизнь».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сказки, выделение основного содержания.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Сравнение этой сказки с басней. Обучение краткому пересказу.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выразительное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одной из частей по ролям.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78-79</w:t>
            </w: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 работа с детской книгой.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Произведения о животных.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Рассказ Д.Н. Мамина - Сибиряка «Постойко»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выразительное чтение в лицах каждой части сказки «Умнее всех». Выделение и объяснение поговорки «Шила в мешке не утаишь», нахождение морали – главной мысли (слова Ежа).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рассказа; беседа.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1 части; озаглавливание; представление каждой собаки через её речь. Чтение 2 части; выделение описания приюта и истории жизни Постойко.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по ролям разговора собак. Подготовить справку о породах собак.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80-81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А.Н. Куприна. 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 «Синяя звезда»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вступительной статьи об Александре Ивановиче Куприне. Слушание рассказа «Синяя звезда»; беседа по заданиям учебника; словарная работа.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определение авторской точки зрения:  поиск в тексте слов, подтверждающих авторскую позицию. Пересказ сюжета. Ответ на вопрос: «Чему научил мудрый Эрн жителей Эрнотерры?»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образов главных героев рассказа. Работа в рабочей тетради №2: заполнение схемы «Мудрый Эрн научил»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82-83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А.Н. Куприна. 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 «Синяя звезда»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аналитическое чтение: д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еление текста на смысловые части и составление плана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рассказа, работа с планом.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пересказ подробно и кратко по плану. Выделение в тексте описаний, повествований, рассуждений и использование их в собственных творческих работах и устной речи.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пересказ рассказа от имени Эрны или Шарля.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записать названия страны и народа, о которых говорится в рассказе. Выбор и заучивание наизусть любого абзаца.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А.Н. Куприна.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 «Барбос и Жулька»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рассказа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А.Н. Куприна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«Барбос и Жулька»; беседа по заданиям учебника.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дифференцированное задание: 1 группа – чтение молча описаний Барбоса и Жульки; 2 группа – чтение молча эпизода «Барбос на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посту»; 3 группа – чтение вслух эпизодов «Появление бешеной собаки» и «Подвиг Жульки».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пересказ по плану.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85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А.Н. Куприна.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 «Барбос и Жулька».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«Собачье счастье»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описание героев рассказа; пересказ рассказа; выделение эпитетов и сравнений; работа по сюжету.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сравнение рассказов Л.Н. Толстого «Лев и собачка» и А.И. Куприна «Барбос и Жулька», выявление главной мысли, отношения автора к героям.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Собачье счастье»; беседа по заданиям учебника.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проверка техники чтения; словарная работа.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в рабочей тетради №2. 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и работа с детскими книгами.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Книги о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животных.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А.Куприн «Собачье счастье»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Рубрика «Книжная полка»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рассказ о фиолетовом псе. Чтение последней части рассказа «Собачье счастье».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творческая работа: пересказ от лица одного из героев рассказа «Собачье счастье».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Куприна "Ю-ю", рассматривание книг о животных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моделирование обложки; выполнение иллюстрации к рассказу (на листочках).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рабочей тетради №2. Принести книги о животных Д.Н. Манина – Сибиряка и А.И. Куприна.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Урок-обобщение по разделам «Произведения Д.Н. Манина - Сибиряка», «Произведения А.И. Куприна» («Проверьте себя»)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творческого проекта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«Мой четвероногий друг».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рабочей тетради №2 по разделу «Проверьте себя»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Стихи С.А. Есенина.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Стихи о Родине (отрывки); «Я покинул родимый дом…»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«Послушай и назови»; чтение наизусть знакомых стихов Есенина.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вводной статьи в учебнике «С. А. Есенин».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со стихами о Родине С.А. Есенина: слушание;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чтение по строфам, выделение эпитетов и сравнений.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выразительное чтение; работа с иллюстрацией.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выучить наизусть стихотворение (по выбору).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89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Стихи С.А. Есенина о природе..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«Нивы сжаты, рощи голы…»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самостоятельное чтение стихотворения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С.А. Есенина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«Нивы сжаты, рощи голы…»; беседа; работа с каждой строфой; отработка навыка выразительного чтения; моделирование обложки и иллюстрирование стихотворения (на листочках).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упражнения в правильном и выразительном чтении; сравнение стихотворений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«Я покинул родимый дом…» и «Нивы сжаты, рощи голы…»: темы, заглавия, содержание (мысли и чувства поэта).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работав рабочей тетради №2; выучить стихотворение наизусть (по выбору).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Стихи С.А. Есенина.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«Берёза».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Стихи о берёзе (отрывки)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widowControl w:val="0"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проверка работы в тетрадях; чтение стихов наизусть.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самостоятельное чтение стихов о берёзе С.А. Есенина (два отрывка); беседа; поиск эпитетов, олицетворений, упражнения в выразительном чтении.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стихов о берёзе: описания берёзы в разные времена года.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в рабочей тетради №2; выучить наизусть стихотворение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С.А. Есенина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«Берёза».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widowControl w:val="0"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widowControl w:val="0"/>
              <w:autoSpaceDE w:val="0"/>
              <w:snapToGrid w:val="0"/>
              <w:spacing w:after="0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91-92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Стихи С.А. Есенина.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Стихи С.А. Есенина. «Бабушкины сказки»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Фронтальная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наизусть стихотворения «Берёза»; проверка задания в тетради.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стихотворения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«Бабушкины сказки»; выполнение заданий к тексту; упражнения в выразительном чтении; определение темы (моделирование обложки).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стихотворений И.З. Сурикова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«Детство», И.С. Никитина «Помню я: бывало, няня…»и С.А. Есенина «Бабушкины сказки»: чтение, сравнение моделей.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«Назови стихотворение»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№2; чтение сказки «Про Ивана-дурака».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93-94</w:t>
            </w: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Слушание и работа с детскими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книгами.»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Родные поэты. Книги со стихотворениями русских поэтов» 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С.А. Есенин «Топи да болота…», «Сыплет черёмуха снегом…»;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И.С. Тургенев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«Деревня».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Обобщение по разделу («Проверьте себя»)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Работа в парах 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по рубрике «Проверьте себя»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по рубрике «Проверьте себя» в рабочей тетради.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конкурс выразительного чтения стихов С.А. Есенина.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Определение лучшего чтеца.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творческая работа: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сочинить стихотворение или придумать рассказ о любимом дереве С.А. Есенина. Оформить творческую работу на отдельном листе.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К.Г. Паустовского.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Сказка «Стальное колечко»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чтение в учебнике вводной статьи о К. Г. Паустовском. Слушание сказки «Стальное колечко»; беседа по выявлению первичного восприятия.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текстом сказки: чтение, деление на смысловые части, составление модульного плана.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выразительно читать диалог девочки и бойца. Находить в тексте и записывать слова о чудесных свойствах колечка.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К.Г. Паустовского.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Сказка «Стальное колечко»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чтение сказки по частям;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пересказ текста по плану.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поисково-выборочное чтение: образ девочки Вари; отношение автора к девочке.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поисковое чтение: найти в тексте и записать слова о чудесных свойствах колечка.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части «Подарок бойца», выразительное чтение диалога героев.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Заучить наизусть эпизод, выполнить задания в тетради. Подробно пересказать одну часть по выбору или кратко пересказать весь текст.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98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К.Г. Паустовского. 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Юмористические рассказы. К. Г. Паустовский «Кот-ворюга»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самостоятельное чтение рассказа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К. Г. Паустовского «Кот-ворюга»; беседа.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и деление текста на части; словарная работа; выполнение заданий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выборочное чтение эпизодов о коте; определение главной мысли.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произведений К.Г. Паустовского «Стальное колечко», «Заячьи лапы», «Кот-ворюга»: моделирование обложек (определение сходства и различий: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рассказ-повествование, рассказ-описание, юмористический рассказ).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тетради.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К.Г. Паустовского.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Научно - познавательные рассказы. К. Г. Паустовский. «Какие бывают дожди?» «Книжная полка»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«Заячьи лапы» 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самостоятельное чтение рассказа «Какие бывают дожди?»; сравнение его с рассказом «Кот-ворюга»; беседа по содержанию.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по частям: приметы дождя, слово «крапать», виды дождей (спорый, грибной, слепой).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 «Заячьи лапы»; беседа по вопросам учебника.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сделать рисунки дождей. Прочитать рассказ «Заячьи лапы». Выполнить задания в рабочей тетради №2.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C0CF3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детскими книгами «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Рассказы о животных»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«Тёплый хлеб»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И.Тургенев «Воробей»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произведения К. Г. Паустовского «Тёплый хлеб»; беседа; составление модели обложки.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модульного плана; краткий пересказ по плану.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обучение написанию отзыва по алгоритму.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пользуясь алгоритмом, составить отзыв о произведении «Тёплый хлеб».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по рубрике «Проверьте себя». Читать произведения К.Г. Паустовского; составить список.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Обобщение по разделу .Контрольная работа.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итоговой контрольной работы в рабочей тетради №2. Самопроверка.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Урок-утренник»Моя любимая книга»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В. П. Астафьев «Стрижонок Скрип»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  <w:shd w:val="clear" w:color="auto" w:fill="auto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«Послушай и назови» по произведениям И.С. Тургенева, Л.Н. толстого, А.П. Чехова, Н. Сладкова, Г. Скребицкого, В. Бианки, Э. Шима.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работа: заполнить схему «Они писали о животных»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А.П. Астафьева «Стрижонок Скрип»; беседа по заданиям учебника; моделирование обложки.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схемы: «Скрип и другие персонажи рассказа».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знакомство с выставкой книг о животных и природе: рассматривание, сравнение художественного оформления, группировка по авторской принадлежности.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найти справку о ласточках; работать в тетради №2.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С.Я. Маршака. 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Стихотворение «Урок родного языка»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выставкой книг С.Я. Маршака: рассматривание и представление детьми «своей» книги (краткая аннотация). Просмотр презентации о поэте.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вводной статьи «С. Я. Маршак»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со стихотворением «Урок родного языка»: слушание, беседа, словарная работа.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по строфам, указание пауз, выделение логических ударений.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тренировочное чтение каждой строфы; пробное выразительное чтение наизусть.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С.Я. Маршака.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Стихотворение «Ландыш»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взаимная проверка выразительного чтения наизусть стихотворения С.Я. Маршака «Урок родного языка».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самостоятельное чтение молча; выполнение заданий в учебнике; чтение по строфам; выделение сравнений и олицетворений; работа с иллюстрацией.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подготовка выразительного чтения; определение главной мысли; чтение слов, подтверждающих главную мысль.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рабочей тетради №2; учить наизусть стих.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детскими книгами.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Пьесы-сказки С.Я.Маршака»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Пьеса-сказка «Кошкин дом»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пьесы-сказки С.Я. Маршака «Кошкин дом»; беседа и выделение особенностей этого произведения (форма, действующие лица, картины); определение жанра.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моделирование обложки; выполнение иллюстрации к рассказу (на листочках).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в тетради.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Урок-обобщение по разделу «Произведения и книги С.Я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Маршака»; В. Субботин. «С Маршаком».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взаимная проверка выразительного чтения наизусть стихотворения С.Я. Маршака «Ландыш».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очерка В. Субботина «С Маршаком»; сравнение моделей и подбор к ним произведений С.Я. Маршака. Отгадывание загадок, чтение наизусть стихов.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работа: чтение, заполнение таблицы. Работа в рабочей тетради №2 по рубрике «Проверьте себя». Оформить отзыв о книге С.Я. Маршака.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07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-1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Л. Пантелеева.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«Честное слово»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«Послушай и назови» по произведениям Л. Пантелеева; чтение вводной статьи в учебнике «Леонид Пантелеев» (Алексей Иванович Еремеев).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рассказа; беседа по содержанию.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по частям и составление плана.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упражнения в выразительном чтении диалогов: «автор – мальчик», «мальчик – майор».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№2; краткий пересказ рассказа по плану.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09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-1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Исторические рассказы Л. Пантелеева. Рассказ «Камилл и учитель»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краткий пересказ рассказа Л. Пантелеева «Честное слово»; выразительное чтение подготовленного диалога.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 «Камилл и учитель»; беседа; словарная работа.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рассказов Л. Пантелеева «Честное слово» и «Камилл и учитель»; моделирование обложек, их сравнение (автор, тема, заглавие).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№2; самостоятельная проверка скорости чтения; читать рассказы Л. Пантелеева.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rPr>
          <w:trHeight w:val="1700"/>
        </w:trPr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1-112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и работа с детской книгой.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«Рассказы о детях и для детей»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Л. Пантелеев.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«Фенька», «Новенькая».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книгами Л. Пантелеева: рассматривание, моделирование обложки, составление аннотации. Слушание рассказа «Фенька»; беседа.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диалога Феньки и автора; выполнение теста по содержанию рассказа.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 «Новенькая»; беседа по содержанию; составление схемы «Какие рассказы написал Л. Пантелеев».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по прочитанным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произведениям. Найти в книгах-справочниках справку о Л. Пантелееве.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А.П. Гайдара.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Рассказ «Горячий камень»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«Послушай и назови» по произведениям А.П. Гайдара; рассматривание книг А.П. Гайдара.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рассказом А.П. Гайдара «Горячий камень»: чтение, выполнение заданий в учебнике; работа с сюжетом рассказа по сюжетно-композиционному треугольнику.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по композиционным частям; сравнение произведений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А. П. Гайдара «Горячий камень» и К. Г. Паустовского «Стальное колечко».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в рабочей тетради №2; кратко пересказывать по плану.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А.П. Гайдара.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Повесть «Тимур и его команда» (отдельные главы)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краткий пересказ рассказа А. Гайдара «Горячий камень» по плану, данному в учебнике. Просмотр презентации «А.П. Гайдар», чтение вводной статьи.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просмотр отрывков из повести «Тимур и его команда».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отрывка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 прочитать повесть А.П. Гайдара «Тимур и его команда» (по желанию)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А.П. Гайдара.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Повесть «Тимур и его команда» (отдельные главы)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отрывка из повести «Тимур и его команда».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заданий учебника: описание штаба тимуровцев, знакомство с детьми.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диалогов: «Тимур и Коля», «Тимур и Женя», «Тимур и Гейка».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выполнение тестовой работы по произведению.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6-117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Писатели о писателе.</w:t>
            </w:r>
            <w:r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Стихотворение С. В. Михалкова «Аркадий Гайдар»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 Очерк К. Г. Паустовского «Об Аркадии Петровиче Гайдаре».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книгами А.П. Гайдара: рассматривание, отбор книг с прочитанными произведениями, аннотирование «своей» книги.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рубрикой учебника «Проверьте себя»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lastRenderedPageBreak/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стихотворения С.В. Михалкова «Аркадий Гайдар»; выполнение заданий в учебнике и тетради. слушание очерка К.Г. Паустовского «Об Аркадии Петровиче Гайдаре».  Беседа (Каким вы увидели А.П. Гайдара? Как о нём говорит К.Г. Паустовский? Кем гордился А.П. Гайдар?).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по рубрике «Проверьте себя». Стихотворение С.В. Михалкова «Аркадий Гайдар» выучить наизусть.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и работа с книгами. 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«Книги о детях и для детей»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разгадывание кроссворда по повести «Тимур и его команда»; взаимопроверка чтения наизусть стихотворения С.В. Михалкова «Аркадий Гайдар».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 Драгунского «Девочка на шаре», Л. Пантелеева «Новенькая».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Урок-обобщение по разделу «Произведения о детях и для детей»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(Рубрика «Проверьте себя»).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книгамио детях, которые прочитали и принесли дети: рассматривание иллюстраций и зачитывание эпизодов к ним.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по рубрике «Проверьте себя» в учебнике. Составление рассказа о любимом герое.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тетради по рубрике «Проверьте себя». Составление справки об А.П.Гайдаре, опираясь на справочник или энциклопедию. Выразительное чтение любого произведенияА.П.Гайдара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-12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М.М Пришвина.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Очерк «Моя Родина»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«Вспомни и назови» по произведениям М. М. Пришвина. Просмотр презентации о писателе. Чтение статьи в учебнике «Михаил Михайлович Пришвин».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 очерком М. Пришвина «Родина»: чтение, выполнение заданий в учебнике, сравнение с рассказом «Деревья в лесу»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моделирование обложки; рисование иллюстрации к очерку, выписывание цитаты из очерка.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Оформление книжки-самоделки из полученных работ.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М.М Пришвина. 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 «Выскочка».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Рассказ «Двойной след» 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рассказа «Выскочка»; беседа; комментирование заглавия; высказывание своих суждений об отношении автора к Выскочке (мягкая ирония, улыбка).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аналитическое чтение по частям, составление плана (блок-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схемы); выполнение заданий в учебнике.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рассказа «Двойной след»; беседа. Сравнение рассказов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М. М. Пришвина «Двойной след» и И. С. Тургенева «Перепелка» и «Воробей».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сочинение своего произведения о подвиге животного. Работа в рабочей тетради №2.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-12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М.М Пришвина.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Рассказ-описание «Жаркий час».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В. Чалмаев. «Воспоминания о М. М. Пришвине»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списка рассказов М. Пришвина. Рассказ о Вьюшке или Выскочке. Подбор пословиц и загадок к рассказу.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рассказа «Жаркий час»; беседа по заданиям учебника.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аналитическое чтение: найти описание картин природы и поведения зайца.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чтение очерка В. Чалмаева «Воспоминания о М.М. Пришвине»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работа в рабочей тетради №2. Выучить наизусть первый абзац рассказа «Жаркий час». Оформить книжку-самоделку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«Любовь сильнее страха смерти».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Урок-обобщение по разделу («Проверьте себя») 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сравнение разных по жанру произведений М. М. Пришвина: очерк, художественный рассказ, юмористический рассказ, рассказ – описание.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моделирование обложки одной из книг М. Пришвина, Г. Скребицкого, И. Соколова-Микитова, В. Бианки, Э. Шима (по выбору). Выполнение иллюстраций. 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группах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списка рассказов о природе, оформление книжки-самоделки «Они пишут о природе».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рубрикой «Проверьте себя» в учебнике. Написать аннотацию к прочитанной книге.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-12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зарубежных писателей.</w:t>
            </w:r>
            <w:r w:rsidRPr="001B2DB1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Дж. Лондон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«Бурый волк»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игра «Вспомни и назови» по произведениям зарубежных писателей; работа по рубрике «Книжная полка». Слушание рассказа Дж. Лондона «Волк»; беседа по заданиям учебника.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выборочное чтение: описание отношения Мэдж и Ирвина к Волку, описание Волка, поведение Волка, побеги Волка, жизнь в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семье.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 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рассказа по смысловым частям.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подготовить справку об авторе; написать отзыв.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12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Произведения зарубежных писателей.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Дж. Лондон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. «Бурый волк»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чтение рубрики в учебнике «Обрати внимание!». Сообщения учеников о Джеке Лондоне (работа с книгами-справочниками)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составление и решение кроссворда по произведению «Волк»; выборочное чтение: диалог Скайфа и Мэдж; спор Мэдж со Скайфом; решение Волка.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№2; подготовить рассказ («Мэдж и Волк», «Ирвин и Волк», «Скайф и Волк») по выбору.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зарубежных писателей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Э. Сетон-Томпсон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«Чинк»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рассказа Э. Сетона - Томпсона «Чинк»; беседа по выявлению первичного восприятия; словарная работа.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1 частью рассказа (описание Чинка, его повадки, характер).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со 2 частью рассказа (чтение, беседа, описание встречи с шакалом). Самостоятельно прочитать 3 часть рассказа. Подготовить справочный материал об Э. Сетоне-Томпсоне.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зарубежных писателей.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Э. Сетон-Томпсон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«Чинк»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1 группа - чтение эпизодов, в которых описывается Чинк; 2 группа – чтение эпизода «Встреча с шакалом»; 3 группа – чтение эпизода «Чинк – верный сторож.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слушание чтения подготовленных эпизодов и сообщений сведений о жизни и творчестве Э. Сетона-Томпсона.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Поиск на карте страны изучаемого произведения.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№2; сравнение рассказа "Чинк" с рассказами русских писателей А. Чехова, Л. Толстого, А. Куприна.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F4634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Диагностическая работа</w:t>
            </w: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</w:t>
            </w:r>
            <w:r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–</w:t>
            </w:r>
            <w:r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F4634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выполнение заданий.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Слушание и работа с детскими книгами .</w:t>
            </w:r>
            <w:r w:rsidRPr="001B2DB1">
              <w:rPr>
                <w:rFonts w:ascii="Times New Roman" w:eastAsia="Calibri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 xml:space="preserve"> «Книги о животных» . </w:t>
            </w:r>
            <w:r w:rsidRPr="001B2DB1">
              <w:rPr>
                <w:rFonts w:ascii="Times New Roman" w:eastAsia="Calibri" w:hAnsi="Times New Roman" w:cs="Times New Roman"/>
                <w:i/>
                <w:color w:val="000000"/>
                <w:kern w:val="1"/>
                <w:sz w:val="24"/>
                <w:szCs w:val="24"/>
                <w:lang w:eastAsia="hi-IN" w:bidi="hi-IN"/>
              </w:rPr>
              <w:t>Дополнительное чтение.</w:t>
            </w:r>
            <w:r w:rsidRPr="001B2DB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В. В. Бианки. «По следам», а также Г.Скребицкого, Э. Шима, И.Соколова-Микитова 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книгами М. Пришвина, Г. Скребицкого, И. Соколова-Микитова, В. Бианки, Э. Шима: рассматривание и составление аннотации «своей» книги; сочинение загадок о животных.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парах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взаимопроверка чтения первого абзаца из рассказа М. Пришвина «Жаркий час».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по учебной хрестоматии: слушание рассказа В.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Бианки «По следам»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читать книги о природе и животных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13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и работа с детскими книгами  «</w:t>
            </w:r>
            <w:r w:rsidRPr="001B2DB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Книги зарубежных писателей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».</w:t>
            </w:r>
            <w:r w:rsidRPr="001B2DB1"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 Дополнительное чтение. Дж. Чиарди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«Джон Джей Пленти и кузнечик Дэн»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по учебной хрестоматии: слушание стихотворения Дж. Чиарди «Джон Джей Пленти и кузнечик».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Коллективная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с текстом стихотворения: чтение, определение главной мысли, сравнение с басней И.А. Крылова «Стрекоза и Муравей»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Работа в парах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работа со схемой «Зарубежные писатели».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игра в слова «Рифма».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в рабочей тетради №2 по произведению Дж. Чиарди и по рубрике «Проверьте себя». Составить справку о любимом писателе (текст, фотография, любимая книга).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Урок-обобщение по разделу « </w:t>
            </w:r>
            <w:r w:rsidRPr="001B2DB1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Произведения зарубежных писателей»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(«Проверьте себя»)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Фронтальная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представление творческих работ и их выставка. </w:t>
            </w: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сообщение по справке о любимом писателе.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оформление книги-самоделки «Наши любимые писатели»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работы в рабочей тетради №2: «Для книгочея (любителя чтения)». Принести любимую книгу; подготовить инсценировку фрагментов прочитанных книг по группам.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EE5300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Комплексная разноуровневая контрольная работа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Индивидуальная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выполнение итоговой контрольной работы в рабочей тетради №2. Самопроверка.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E5300" w:rsidRPr="001B2DB1" w:rsidTr="001B2DB1">
        <w:tc>
          <w:tcPr>
            <w:tcW w:w="268" w:type="pct"/>
            <w:shd w:val="clear" w:color="auto" w:fill="auto"/>
            <w:vAlign w:val="center"/>
          </w:tcPr>
          <w:p w:rsidR="00EE5300" w:rsidRPr="001B2DB1" w:rsidRDefault="00EE5300" w:rsidP="001B2DB1">
            <w:pPr>
              <w:spacing w:after="0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136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Библиотечный урок </w:t>
            </w:r>
            <w:r w:rsidRPr="001B2DB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«Летнее чтение»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576" w:type="pct"/>
          </w:tcPr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Коллективная 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аннотирование своей книги (на листочке).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Работа в группах  –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отбор книг по темам и жанрам: 1 группа – книги рассказов о детях; 2 группа – книга стихов; 3 группа – книги сказок. Конкурс «Рассказ о писателе».</w:t>
            </w:r>
          </w:p>
          <w:p w:rsidR="00EE5300" w:rsidRPr="001B2DB1" w:rsidRDefault="00EE5300" w:rsidP="00F46340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B2DB1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 xml:space="preserve">Индивидуальная – </w:t>
            </w:r>
            <w:r w:rsidRPr="001B2DB1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оформление дневника летнего чтения по разделам: «Фольклор»; «Произведения русских писателей»; «Зарубежная литература»; «Приключения и фантастика»; «Детский детектив»; «По страницам детских журналов»; «Мои любимые произведения».</w:t>
            </w: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pct"/>
          </w:tcPr>
          <w:p w:rsidR="00EE5300" w:rsidRPr="001B2DB1" w:rsidRDefault="00EE5300" w:rsidP="001B2DB1">
            <w:pPr>
              <w:spacing w:after="0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B2DB1" w:rsidRPr="001B2DB1" w:rsidRDefault="001B2DB1" w:rsidP="001B2DB1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1D3DAE" w:rsidRDefault="001D3DAE" w:rsidP="001B2DB1">
      <w:pPr>
        <w:jc w:val="center"/>
        <w:sectPr w:rsidR="001D3DAE" w:rsidSect="00A6749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D3DAE" w:rsidRPr="001D3DAE" w:rsidRDefault="001D3DAE" w:rsidP="001D3DA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1D3DAE" w:rsidRPr="001D3DAE" w:rsidRDefault="001D3DAE" w:rsidP="001D3DAE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 Л. А. Литературноечтение: учебник для 3 кл. в 2 ч.– М.: Вентана-Граф.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 Л. А. Рабочие тетради «Литературное чтение». 3 кл. – М.: Вентана-Граф.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 Л. А. Хрестоматия по литературному чтению. 3 кл. в 2 ч. – М.: Вентана-Граф.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 Л. А.  Литературное чтение : программа : 1-4 классы - М.: Вентана-Граф.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Calibri" w:hAnsi="Times New Roman" w:cs="Times New Roman"/>
          <w:sz w:val="24"/>
          <w:szCs w:val="24"/>
        </w:rPr>
        <w:t>Беседы с учителем 3 кл., под редакцией Л. Е. Журовой.   М.: Изд. центр «Вентана – Граф».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Calibri" w:hAnsi="Times New Roman" w:cs="Times New Roman"/>
          <w:sz w:val="24"/>
          <w:szCs w:val="24"/>
        </w:rPr>
        <w:t>Ефросинина Л.А. Литературное чтение в 3 классе: Методическое пособие. – М.: Вентана-Граф.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Печатные пособия.</w:t>
      </w:r>
    </w:p>
    <w:p w:rsidR="001D3DAE" w:rsidRPr="001D3DAE" w:rsidRDefault="001D3DAE" w:rsidP="001D3DAE">
      <w:pPr>
        <w:widowControl w:val="0"/>
        <w:numPr>
          <w:ilvl w:val="0"/>
          <w:numId w:val="25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Художественная литература, словари.</w:t>
      </w:r>
    </w:p>
    <w:p w:rsidR="001D3DAE" w:rsidRPr="001D3DAE" w:rsidRDefault="001D3DAE" w:rsidP="001D3DAE">
      <w:pPr>
        <w:widowControl w:val="0"/>
        <w:numPr>
          <w:ilvl w:val="0"/>
          <w:numId w:val="25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Комплект наглядных пособий для организации уроков чтения.</w:t>
      </w:r>
    </w:p>
    <w:p w:rsidR="001D3DAE" w:rsidRPr="001D3DAE" w:rsidRDefault="001D3DAE" w:rsidP="001D3DAE">
      <w:pPr>
        <w:widowControl w:val="0"/>
        <w:numPr>
          <w:ilvl w:val="0"/>
          <w:numId w:val="24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Технические средства обучения.</w:t>
      </w:r>
    </w:p>
    <w:p w:rsidR="001D3DAE" w:rsidRPr="001D3DAE" w:rsidRDefault="001D3DAE" w:rsidP="001D3DAE">
      <w:pPr>
        <w:widowControl w:val="0"/>
        <w:numPr>
          <w:ilvl w:val="0"/>
          <w:numId w:val="26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Телевизор</w:t>
      </w:r>
    </w:p>
    <w:p w:rsidR="001D3DAE" w:rsidRPr="001D3DAE" w:rsidRDefault="001D3DAE" w:rsidP="001D3DAE">
      <w:pPr>
        <w:widowControl w:val="0"/>
        <w:numPr>
          <w:ilvl w:val="0"/>
          <w:numId w:val="26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Магнитофон</w:t>
      </w:r>
    </w:p>
    <w:p w:rsidR="001D3DAE" w:rsidRPr="001D3DAE" w:rsidRDefault="001D3DAE" w:rsidP="001D3DAE">
      <w:pPr>
        <w:widowControl w:val="0"/>
        <w:numPr>
          <w:ilvl w:val="0"/>
          <w:numId w:val="26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val="en-US" w:eastAsia="hi-IN" w:bidi="hi-IN"/>
        </w:rPr>
        <w:t>DVD</w:t>
      </w: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– плеер</w:t>
      </w:r>
    </w:p>
    <w:p w:rsidR="001D3DAE" w:rsidRPr="001D3DAE" w:rsidRDefault="001D3DAE" w:rsidP="001D3DAE">
      <w:pPr>
        <w:widowControl w:val="0"/>
        <w:numPr>
          <w:ilvl w:val="0"/>
          <w:numId w:val="26"/>
        </w:numPr>
        <w:shd w:val="clear" w:color="auto" w:fill="FFFFFF"/>
        <w:tabs>
          <w:tab w:val="left" w:pos="518"/>
        </w:tabs>
        <w:suppressAutoHyphens/>
        <w:autoSpaceDE w:val="0"/>
        <w:autoSpaceDN w:val="0"/>
        <w:adjustRightInd w:val="0"/>
        <w:spacing w:after="0"/>
        <w:ind w:left="567" w:right="1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D3DAE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Мультимедийная доска</w:t>
      </w:r>
    </w:p>
    <w:p w:rsidR="001D3DAE" w:rsidRPr="001D3DAE" w:rsidRDefault="001D3DAE" w:rsidP="001D3DAE">
      <w:pPr>
        <w:numPr>
          <w:ilvl w:val="0"/>
          <w:numId w:val="24"/>
        </w:numPr>
        <w:suppressAutoHyphens/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DAE">
        <w:rPr>
          <w:rFonts w:ascii="Times New Roman" w:eastAsia="Lucida Sans Unicode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>Электронные образовательные ресурсы</w:t>
      </w:r>
      <w:r w:rsidRPr="001D3DAE">
        <w:rPr>
          <w:rFonts w:ascii="Times New Roman" w:eastAsia="Lucida Sans Unicode" w:hAnsi="Times New Roman" w:cs="Times New Roman"/>
          <w:b/>
          <w:bCs/>
          <w:color w:val="333333"/>
          <w:kern w:val="1"/>
          <w:sz w:val="24"/>
          <w:szCs w:val="24"/>
          <w:shd w:val="clear" w:color="auto" w:fill="FFFFFF"/>
          <w:lang w:eastAsia="hi-IN" w:bidi="hi-IN"/>
        </w:rPr>
        <w:t> </w:t>
      </w:r>
    </w:p>
    <w:p w:rsidR="001D3DAE" w:rsidRPr="001D3DAE" w:rsidRDefault="001D3DAE" w:rsidP="001D3DAE">
      <w:pPr>
        <w:spacing w:after="0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Look w:val="04A0" w:firstRow="1" w:lastRow="0" w:firstColumn="1" w:lastColumn="0" w:noHBand="0" w:noVBand="1"/>
      </w:tblPr>
      <w:tblGrid>
        <w:gridCol w:w="8786"/>
        <w:gridCol w:w="2783"/>
      </w:tblGrid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Название сайта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Электронный адрес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Министерство образования и науки РФ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http://mon.gov.ru/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Русский образовательный портал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http://www.gov.ed.ru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Федеральный российский общеобразовательный пор</w:t>
            </w: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softHyphen/>
              <w:t>тал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A46465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hyperlink r:id="rId9" w:tgtFrame="_blank" w:history="1">
              <w:r w:rsidR="001D3DAE" w:rsidRPr="001D3DAE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hi-IN" w:bidi="hi-IN"/>
                </w:rPr>
                <w:t>http://www.school.edu.ru</w:t>
              </w:r>
            </w:hyperlink>
            <w:r w:rsidR="001D3DAE"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Федеральный портал «Российское образование»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A46465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hyperlink r:id="rId10" w:tgtFrame="_blank" w:history="1">
              <w:r w:rsidR="001D3DAE" w:rsidRPr="001D3DAE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hi-IN" w:bidi="hi-IN"/>
                </w:rPr>
                <w:t>http://www.edu.ru</w:t>
              </w:r>
            </w:hyperlink>
            <w:r w:rsidR="001D3DAE"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Портал компании «Кирилл и Мефодий»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A46465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hyperlink r:id="rId11" w:tgtFrame="_blank" w:history="1">
              <w:r w:rsidR="001D3DAE" w:rsidRPr="001D3DAE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hi-IN" w:bidi="hi-IN"/>
                </w:rPr>
                <w:t>http://www.km.ru</w:t>
              </w:r>
            </w:hyperlink>
            <w:r w:rsidR="001D3DAE"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Образовательный портал «Учеба»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A46465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hyperlink r:id="rId12" w:tgtFrame="_blank" w:history="1">
              <w:r w:rsidR="001D3DAE" w:rsidRPr="001D3DAE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hi-IN" w:bidi="hi-IN"/>
                </w:rPr>
                <w:t>http://www.uroki.ru</w:t>
              </w:r>
            </w:hyperlink>
            <w:r w:rsidR="001D3DAE"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  <w:tr w:rsidR="001D3DAE" w:rsidRPr="001D3DAE" w:rsidTr="00374EC3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1D3DAE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3DA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Фестиваль педагогический идей «Открытый урок» (издательский дом «1 сентября»)</w:t>
            </w:r>
            <w:r w:rsidRPr="001D3DAE">
              <w:rPr>
                <w:rFonts w:ascii="Times New Roman" w:eastAsia="Lucida Sans Unicode" w:hAnsi="Times New Roman" w:cs="Times New Roman"/>
                <w:color w:val="333333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3DAE" w:rsidRPr="001D3DAE" w:rsidRDefault="00A46465" w:rsidP="001D3DAE">
            <w:pPr>
              <w:suppressAutoHyphens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hyperlink r:id="rId13" w:tgtFrame="_blank" w:history="1">
              <w:r w:rsidR="001D3DAE" w:rsidRPr="001D3DAE">
                <w:rPr>
                  <w:rFonts w:ascii="Times New Roman" w:eastAsia="Lucida Sans Unicode" w:hAnsi="Times New Roman" w:cs="Times New Roman"/>
                  <w:color w:val="026A72"/>
                  <w:kern w:val="1"/>
                  <w:sz w:val="24"/>
                  <w:szCs w:val="24"/>
                  <w:u w:val="single"/>
                  <w:lang w:eastAsia="hi-IN" w:bidi="hi-IN"/>
                </w:rPr>
                <w:t>http://festival.1september.ru</w:t>
              </w:r>
            </w:hyperlink>
          </w:p>
        </w:tc>
      </w:tr>
    </w:tbl>
    <w:p w:rsidR="001D3DAE" w:rsidRPr="001D3DAE" w:rsidRDefault="001D3DAE" w:rsidP="001D3DAE">
      <w:pPr>
        <w:suppressAutoHyphens/>
        <w:spacing w:after="0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C75FC3" w:rsidRPr="001D3DAE" w:rsidRDefault="00C75FC3" w:rsidP="001D3DAE">
      <w:pPr>
        <w:rPr>
          <w:rFonts w:ascii="Times New Roman" w:hAnsi="Times New Roman" w:cs="Times New Roman"/>
          <w:sz w:val="24"/>
          <w:szCs w:val="24"/>
        </w:rPr>
      </w:pPr>
    </w:p>
    <w:sectPr w:rsidR="00C75FC3" w:rsidRPr="001D3DAE" w:rsidSect="00374EC3">
      <w:footerReference w:type="default" r:id="rId14"/>
      <w:pgSz w:w="16838" w:h="11906" w:orient="landscape"/>
      <w:pgMar w:top="709" w:right="536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087" w:rsidRDefault="00C32402">
      <w:pPr>
        <w:spacing w:after="0" w:line="240" w:lineRule="auto"/>
      </w:pPr>
      <w:r>
        <w:separator/>
      </w:r>
    </w:p>
  </w:endnote>
  <w:endnote w:type="continuationSeparator" w:id="0">
    <w:p w:rsidR="00525087" w:rsidRDefault="00C32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5324"/>
      <w:docPartObj>
        <w:docPartGallery w:val="Page Numbers (Bottom of Page)"/>
        <w:docPartUnique/>
      </w:docPartObj>
    </w:sdtPr>
    <w:sdtEndPr/>
    <w:sdtContent>
      <w:p w:rsidR="00F46340" w:rsidRDefault="00F463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465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F46340" w:rsidRDefault="00F463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087" w:rsidRDefault="00C32402">
      <w:pPr>
        <w:spacing w:after="0" w:line="240" w:lineRule="auto"/>
      </w:pPr>
      <w:r>
        <w:separator/>
      </w:r>
    </w:p>
  </w:footnote>
  <w:footnote w:type="continuationSeparator" w:id="0">
    <w:p w:rsidR="00525087" w:rsidRDefault="00C32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A16"/>
    <w:multiLevelType w:val="hybridMultilevel"/>
    <w:tmpl w:val="322C1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C6A88"/>
    <w:multiLevelType w:val="hybridMultilevel"/>
    <w:tmpl w:val="649E6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A0A1C"/>
    <w:multiLevelType w:val="hybridMultilevel"/>
    <w:tmpl w:val="03CC0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00943"/>
    <w:multiLevelType w:val="hybridMultilevel"/>
    <w:tmpl w:val="06F2F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B6EB1"/>
    <w:multiLevelType w:val="hybridMultilevel"/>
    <w:tmpl w:val="BD1A1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16C74"/>
    <w:multiLevelType w:val="hybridMultilevel"/>
    <w:tmpl w:val="B8FE90B0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B6912"/>
    <w:multiLevelType w:val="hybridMultilevel"/>
    <w:tmpl w:val="31B8F0D8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00359"/>
    <w:multiLevelType w:val="hybridMultilevel"/>
    <w:tmpl w:val="4BF0C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A67C1"/>
    <w:multiLevelType w:val="hybridMultilevel"/>
    <w:tmpl w:val="6D3AE742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D1E03"/>
    <w:multiLevelType w:val="hybridMultilevel"/>
    <w:tmpl w:val="030AE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90F7C"/>
    <w:multiLevelType w:val="hybridMultilevel"/>
    <w:tmpl w:val="71EE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F3E8F"/>
    <w:multiLevelType w:val="hybridMultilevel"/>
    <w:tmpl w:val="8662DCA4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2">
    <w:nsid w:val="2ABD5836"/>
    <w:multiLevelType w:val="hybridMultilevel"/>
    <w:tmpl w:val="C61C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D033F"/>
    <w:multiLevelType w:val="hybridMultilevel"/>
    <w:tmpl w:val="8DB6FBF6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526F5F"/>
    <w:multiLevelType w:val="hybridMultilevel"/>
    <w:tmpl w:val="9F726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ED3236"/>
    <w:multiLevelType w:val="hybridMultilevel"/>
    <w:tmpl w:val="1BDC415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6">
    <w:nsid w:val="38472AB7"/>
    <w:multiLevelType w:val="hybridMultilevel"/>
    <w:tmpl w:val="F7A6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D56DC"/>
    <w:multiLevelType w:val="hybridMultilevel"/>
    <w:tmpl w:val="122C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E8283B"/>
    <w:multiLevelType w:val="hybridMultilevel"/>
    <w:tmpl w:val="48E4B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1B4B1C"/>
    <w:multiLevelType w:val="hybridMultilevel"/>
    <w:tmpl w:val="75A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D0F1D"/>
    <w:multiLevelType w:val="hybridMultilevel"/>
    <w:tmpl w:val="E3688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E37B7"/>
    <w:multiLevelType w:val="hybridMultilevel"/>
    <w:tmpl w:val="5F3E456A"/>
    <w:lvl w:ilvl="0" w:tplc="3D100A48">
      <w:start w:val="65535"/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>
    <w:nsid w:val="3ED704A1"/>
    <w:multiLevelType w:val="hybridMultilevel"/>
    <w:tmpl w:val="A272A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1D41D9"/>
    <w:multiLevelType w:val="hybridMultilevel"/>
    <w:tmpl w:val="B2ECB4C0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7164EC"/>
    <w:multiLevelType w:val="hybridMultilevel"/>
    <w:tmpl w:val="224AFB0A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D5108"/>
    <w:multiLevelType w:val="hybridMultilevel"/>
    <w:tmpl w:val="EE0A9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E25D13"/>
    <w:multiLevelType w:val="hybridMultilevel"/>
    <w:tmpl w:val="EC980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3F4C9D"/>
    <w:multiLevelType w:val="hybridMultilevel"/>
    <w:tmpl w:val="DCF42822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>
    <w:nsid w:val="4E7410B5"/>
    <w:multiLevelType w:val="hybridMultilevel"/>
    <w:tmpl w:val="5FA6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115D84"/>
    <w:multiLevelType w:val="hybridMultilevel"/>
    <w:tmpl w:val="B0FAE2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074363D"/>
    <w:multiLevelType w:val="hybridMultilevel"/>
    <w:tmpl w:val="1A22F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5469FB"/>
    <w:multiLevelType w:val="hybridMultilevel"/>
    <w:tmpl w:val="15B04F4A"/>
    <w:lvl w:ilvl="0" w:tplc="B986DFAC">
      <w:start w:val="65535"/>
      <w:numFmt w:val="bullet"/>
      <w:lvlText w:val="•"/>
      <w:lvlJc w:val="left"/>
      <w:pPr>
        <w:ind w:left="144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96E0FDD"/>
    <w:multiLevelType w:val="hybridMultilevel"/>
    <w:tmpl w:val="A4A6117C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AD096D"/>
    <w:multiLevelType w:val="hybridMultilevel"/>
    <w:tmpl w:val="9C749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8178F5"/>
    <w:multiLevelType w:val="hybridMultilevel"/>
    <w:tmpl w:val="3ED25C36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5D37F7"/>
    <w:multiLevelType w:val="hybridMultilevel"/>
    <w:tmpl w:val="741E200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7AF0D3D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>
    <w:nsid w:val="5FDB1536"/>
    <w:multiLevelType w:val="hybridMultilevel"/>
    <w:tmpl w:val="EB12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3479B0"/>
    <w:multiLevelType w:val="hybridMultilevel"/>
    <w:tmpl w:val="2FD42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A17D51"/>
    <w:multiLevelType w:val="hybridMultilevel"/>
    <w:tmpl w:val="A008EC10"/>
    <w:lvl w:ilvl="0" w:tplc="B986DFAC">
      <w:start w:val="65535"/>
      <w:numFmt w:val="bullet"/>
      <w:lvlText w:val="•"/>
      <w:lvlJc w:val="left"/>
      <w:pPr>
        <w:ind w:left="180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3685506"/>
    <w:multiLevelType w:val="hybridMultilevel"/>
    <w:tmpl w:val="162E64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4D05569"/>
    <w:multiLevelType w:val="hybridMultilevel"/>
    <w:tmpl w:val="EAD8F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D26DDA"/>
    <w:multiLevelType w:val="hybridMultilevel"/>
    <w:tmpl w:val="07BCFB3A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BF535F"/>
    <w:multiLevelType w:val="hybridMultilevel"/>
    <w:tmpl w:val="57E41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71630F"/>
    <w:multiLevelType w:val="hybridMultilevel"/>
    <w:tmpl w:val="FF028334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6E3465"/>
    <w:multiLevelType w:val="hybridMultilevel"/>
    <w:tmpl w:val="746E4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5"/>
  </w:num>
  <w:num w:numId="4">
    <w:abstractNumId w:val="41"/>
  </w:num>
  <w:num w:numId="5">
    <w:abstractNumId w:val="6"/>
  </w:num>
  <w:num w:numId="6">
    <w:abstractNumId w:val="8"/>
  </w:num>
  <w:num w:numId="7">
    <w:abstractNumId w:val="21"/>
  </w:num>
  <w:num w:numId="8">
    <w:abstractNumId w:val="43"/>
  </w:num>
  <w:num w:numId="9">
    <w:abstractNumId w:val="32"/>
  </w:num>
  <w:num w:numId="10">
    <w:abstractNumId w:val="2"/>
  </w:num>
  <w:num w:numId="11">
    <w:abstractNumId w:val="37"/>
  </w:num>
  <w:num w:numId="12">
    <w:abstractNumId w:val="28"/>
  </w:num>
  <w:num w:numId="13">
    <w:abstractNumId w:val="1"/>
  </w:num>
  <w:num w:numId="14">
    <w:abstractNumId w:val="27"/>
  </w:num>
  <w:num w:numId="15">
    <w:abstractNumId w:val="4"/>
  </w:num>
  <w:num w:numId="16">
    <w:abstractNumId w:val="16"/>
  </w:num>
  <w:num w:numId="17">
    <w:abstractNumId w:val="36"/>
  </w:num>
  <w:num w:numId="18">
    <w:abstractNumId w:val="12"/>
  </w:num>
  <w:num w:numId="19">
    <w:abstractNumId w:val="22"/>
  </w:num>
  <w:num w:numId="20">
    <w:abstractNumId w:val="33"/>
  </w:num>
  <w:num w:numId="21">
    <w:abstractNumId w:val="9"/>
  </w:num>
  <w:num w:numId="22">
    <w:abstractNumId w:val="7"/>
  </w:num>
  <w:num w:numId="23">
    <w:abstractNumId w:val="19"/>
  </w:num>
  <w:num w:numId="24">
    <w:abstractNumId w:val="15"/>
  </w:num>
  <w:num w:numId="25">
    <w:abstractNumId w:val="38"/>
  </w:num>
  <w:num w:numId="26">
    <w:abstractNumId w:val="31"/>
  </w:num>
  <w:num w:numId="27">
    <w:abstractNumId w:val="34"/>
  </w:num>
  <w:num w:numId="28">
    <w:abstractNumId w:val="13"/>
  </w:num>
  <w:num w:numId="29">
    <w:abstractNumId w:val="14"/>
  </w:num>
  <w:num w:numId="30">
    <w:abstractNumId w:val="11"/>
  </w:num>
  <w:num w:numId="31">
    <w:abstractNumId w:val="35"/>
  </w:num>
  <w:num w:numId="32">
    <w:abstractNumId w:val="3"/>
  </w:num>
  <w:num w:numId="33">
    <w:abstractNumId w:val="39"/>
  </w:num>
  <w:num w:numId="34">
    <w:abstractNumId w:val="25"/>
  </w:num>
  <w:num w:numId="35">
    <w:abstractNumId w:val="10"/>
  </w:num>
  <w:num w:numId="36">
    <w:abstractNumId w:val="30"/>
  </w:num>
  <w:num w:numId="37">
    <w:abstractNumId w:val="18"/>
  </w:num>
  <w:num w:numId="38">
    <w:abstractNumId w:val="40"/>
  </w:num>
  <w:num w:numId="39">
    <w:abstractNumId w:val="44"/>
  </w:num>
  <w:num w:numId="40">
    <w:abstractNumId w:val="0"/>
  </w:num>
  <w:num w:numId="41">
    <w:abstractNumId w:val="17"/>
  </w:num>
  <w:num w:numId="42">
    <w:abstractNumId w:val="29"/>
  </w:num>
  <w:num w:numId="43">
    <w:abstractNumId w:val="42"/>
  </w:num>
  <w:num w:numId="44">
    <w:abstractNumId w:val="2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2B"/>
    <w:rsid w:val="001B2DB1"/>
    <w:rsid w:val="001C0A2B"/>
    <w:rsid w:val="001D3DAE"/>
    <w:rsid w:val="001F4A6A"/>
    <w:rsid w:val="00374EC3"/>
    <w:rsid w:val="00525087"/>
    <w:rsid w:val="00A46465"/>
    <w:rsid w:val="00A67493"/>
    <w:rsid w:val="00C32402"/>
    <w:rsid w:val="00C75FC3"/>
    <w:rsid w:val="00E1542B"/>
    <w:rsid w:val="00EE5300"/>
    <w:rsid w:val="00F4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49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1D3DA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a5">
    <w:name w:val="Нижний колонтитул Знак"/>
    <w:basedOn w:val="a0"/>
    <w:link w:val="a4"/>
    <w:uiPriority w:val="99"/>
    <w:rsid w:val="001D3DA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1B2DB1"/>
  </w:style>
  <w:style w:type="paragraph" w:customStyle="1" w:styleId="Style7">
    <w:name w:val="Style7"/>
    <w:basedOn w:val="a"/>
    <w:rsid w:val="001B2DB1"/>
    <w:pPr>
      <w:widowControl w:val="0"/>
      <w:suppressAutoHyphens/>
      <w:spacing w:after="0" w:line="100" w:lineRule="atLeast"/>
    </w:pPr>
    <w:rPr>
      <w:rFonts w:ascii="Georgia" w:eastAsia="Times New Roman" w:hAnsi="Georgia" w:cs="Times New Roman"/>
      <w:kern w:val="1"/>
      <w:sz w:val="24"/>
      <w:szCs w:val="24"/>
      <w:lang w:eastAsia="hi-IN" w:bidi="hi-IN"/>
    </w:rPr>
  </w:style>
  <w:style w:type="paragraph" w:styleId="a6">
    <w:name w:val="No Spacing"/>
    <w:link w:val="a7"/>
    <w:uiPriority w:val="1"/>
    <w:qFormat/>
    <w:rsid w:val="001B2DB1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numbering" w:customStyle="1" w:styleId="11">
    <w:name w:val="Нет списка11"/>
    <w:next w:val="a2"/>
    <w:uiPriority w:val="99"/>
    <w:semiHidden/>
    <w:unhideWhenUsed/>
    <w:rsid w:val="001B2DB1"/>
  </w:style>
  <w:style w:type="table" w:styleId="a8">
    <w:name w:val="Table Grid"/>
    <w:basedOn w:val="a1"/>
    <w:uiPriority w:val="59"/>
    <w:rsid w:val="001B2D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B2DB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1B2DB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1B2DB1"/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1B2DB1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B2DB1"/>
  </w:style>
  <w:style w:type="paragraph" w:styleId="ac">
    <w:name w:val="Balloon Text"/>
    <w:basedOn w:val="a"/>
    <w:link w:val="ad"/>
    <w:uiPriority w:val="99"/>
    <w:semiHidden/>
    <w:unhideWhenUsed/>
    <w:rsid w:val="00A4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46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49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1D3DA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a5">
    <w:name w:val="Нижний колонтитул Знак"/>
    <w:basedOn w:val="a0"/>
    <w:link w:val="a4"/>
    <w:uiPriority w:val="99"/>
    <w:rsid w:val="001D3DA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1B2DB1"/>
  </w:style>
  <w:style w:type="paragraph" w:customStyle="1" w:styleId="Style7">
    <w:name w:val="Style7"/>
    <w:basedOn w:val="a"/>
    <w:rsid w:val="001B2DB1"/>
    <w:pPr>
      <w:widowControl w:val="0"/>
      <w:suppressAutoHyphens/>
      <w:spacing w:after="0" w:line="100" w:lineRule="atLeast"/>
    </w:pPr>
    <w:rPr>
      <w:rFonts w:ascii="Georgia" w:eastAsia="Times New Roman" w:hAnsi="Georgia" w:cs="Times New Roman"/>
      <w:kern w:val="1"/>
      <w:sz w:val="24"/>
      <w:szCs w:val="24"/>
      <w:lang w:eastAsia="hi-IN" w:bidi="hi-IN"/>
    </w:rPr>
  </w:style>
  <w:style w:type="paragraph" w:styleId="a6">
    <w:name w:val="No Spacing"/>
    <w:link w:val="a7"/>
    <w:uiPriority w:val="1"/>
    <w:qFormat/>
    <w:rsid w:val="001B2DB1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numbering" w:customStyle="1" w:styleId="11">
    <w:name w:val="Нет списка11"/>
    <w:next w:val="a2"/>
    <w:uiPriority w:val="99"/>
    <w:semiHidden/>
    <w:unhideWhenUsed/>
    <w:rsid w:val="001B2DB1"/>
  </w:style>
  <w:style w:type="table" w:styleId="a8">
    <w:name w:val="Table Grid"/>
    <w:basedOn w:val="a1"/>
    <w:uiPriority w:val="59"/>
    <w:rsid w:val="001B2D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B2DB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1B2DB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1B2DB1"/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1B2DB1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B2DB1"/>
  </w:style>
  <w:style w:type="paragraph" w:styleId="ac">
    <w:name w:val="Balloon Text"/>
    <w:basedOn w:val="a"/>
    <w:link w:val="ad"/>
    <w:uiPriority w:val="99"/>
    <w:semiHidden/>
    <w:unhideWhenUsed/>
    <w:rsid w:val="00A4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46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estival.1septembe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rok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m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35</Pages>
  <Words>10124</Words>
  <Characters>57713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школа</cp:lastModifiedBy>
  <cp:revision>10</cp:revision>
  <dcterms:created xsi:type="dcterms:W3CDTF">2016-09-16T09:15:00Z</dcterms:created>
  <dcterms:modified xsi:type="dcterms:W3CDTF">2020-03-26T07:34:00Z</dcterms:modified>
</cp:coreProperties>
</file>